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07" w:rsidRDefault="001C3907" w:rsidP="007C24D6">
      <w:pPr>
        <w:rPr>
          <w:b/>
          <w:bCs/>
          <w:rtl/>
        </w:rPr>
      </w:pPr>
      <w:r>
        <w:rPr>
          <w:rFonts w:hint="cs"/>
          <w:b/>
          <w:bCs/>
          <w:rtl/>
        </w:rPr>
        <w:t>ב"ה</w:t>
      </w:r>
    </w:p>
    <w:p w:rsidR="000458C1" w:rsidRDefault="00005FF4" w:rsidP="00DA6823">
      <w:pPr>
        <w:rPr>
          <w:b/>
          <w:bCs/>
          <w:rtl/>
        </w:rPr>
      </w:pPr>
      <w:r>
        <w:rPr>
          <w:rFonts w:hint="cs"/>
          <w:b/>
          <w:bCs/>
          <w:rtl/>
        </w:rPr>
        <w:t>פלאפל כהלכה</w:t>
      </w:r>
      <w:bookmarkStart w:id="0" w:name="_GoBack"/>
      <w:bookmarkEnd w:id="0"/>
      <w:r w:rsidR="000458C1">
        <w:rPr>
          <w:rFonts w:hint="cs"/>
          <w:b/>
          <w:bCs/>
          <w:rtl/>
        </w:rPr>
        <w:t>- יום שיא בהלכה בנושא '</w:t>
      </w:r>
      <w:r w:rsidR="00DA6823">
        <w:rPr>
          <w:rFonts w:hint="cs"/>
          <w:b/>
          <w:bCs/>
          <w:rtl/>
        </w:rPr>
        <w:t>הלכות סעודה וברכות</w:t>
      </w:r>
      <w:r w:rsidR="000458C1">
        <w:rPr>
          <w:rFonts w:hint="cs"/>
          <w:b/>
          <w:bCs/>
          <w:rtl/>
        </w:rPr>
        <w:t>'</w:t>
      </w:r>
    </w:p>
    <w:p w:rsidR="0075554A" w:rsidRDefault="0075554A" w:rsidP="00A32AB9">
      <w:pPr>
        <w:rPr>
          <w:b/>
          <w:bCs/>
          <w:rtl/>
        </w:rPr>
      </w:pPr>
    </w:p>
    <w:p w:rsidR="0075554A" w:rsidRDefault="0075554A" w:rsidP="00A32AB9">
      <w:pPr>
        <w:rPr>
          <w:b/>
          <w:bCs/>
          <w:rtl/>
        </w:rPr>
      </w:pPr>
    </w:p>
    <w:p w:rsidR="00B52057" w:rsidRDefault="00B52057" w:rsidP="00B5205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המטרות </w:t>
      </w:r>
    </w:p>
    <w:p w:rsidR="00B52057" w:rsidRPr="00A32AB9" w:rsidRDefault="00B52057" w:rsidP="00772D8D">
      <w:pPr>
        <w:pStyle w:val="a3"/>
        <w:numPr>
          <w:ilvl w:val="0"/>
          <w:numId w:val="5"/>
        </w:numPr>
        <w:rPr>
          <w:rtl/>
        </w:rPr>
      </w:pPr>
      <w:r>
        <w:rPr>
          <w:rFonts w:hint="cs"/>
          <w:rtl/>
        </w:rPr>
        <w:t xml:space="preserve">ליצור אווירה של מודעות להלכות </w:t>
      </w:r>
      <w:r w:rsidR="00772D8D">
        <w:rPr>
          <w:rFonts w:hint="cs"/>
          <w:rtl/>
        </w:rPr>
        <w:t>סעודה וברכות</w:t>
      </w:r>
      <w:r>
        <w:rPr>
          <w:rFonts w:hint="cs"/>
          <w:rtl/>
        </w:rPr>
        <w:t xml:space="preserve"> כהכנה ליום השיא</w:t>
      </w:r>
      <w:r w:rsidR="005345B3">
        <w:rPr>
          <w:rFonts w:hint="cs"/>
          <w:rtl/>
        </w:rPr>
        <w:t>.</w:t>
      </w:r>
    </w:p>
    <w:p w:rsidR="00B52057" w:rsidRDefault="00B52057" w:rsidP="00B52057">
      <w:pPr>
        <w:pStyle w:val="a3"/>
        <w:numPr>
          <w:ilvl w:val="0"/>
          <w:numId w:val="5"/>
        </w:numPr>
      </w:pPr>
      <w:r w:rsidRPr="00A32AB9">
        <w:rPr>
          <w:rFonts w:hint="cs"/>
          <w:rtl/>
        </w:rPr>
        <w:t>לשנן הלכות מתוך משחק וחוויה.</w:t>
      </w:r>
    </w:p>
    <w:p w:rsidR="00B52057" w:rsidRDefault="00B52057" w:rsidP="00B52057">
      <w:pPr>
        <w:rPr>
          <w:rtl/>
        </w:rPr>
      </w:pPr>
    </w:p>
    <w:p w:rsidR="00B52057" w:rsidRPr="00B52057" w:rsidRDefault="00B52057" w:rsidP="00B52057">
      <w:pPr>
        <w:rPr>
          <w:b/>
          <w:bCs/>
          <w:rtl/>
        </w:rPr>
      </w:pPr>
      <w:r w:rsidRPr="00B52057">
        <w:rPr>
          <w:rFonts w:hint="cs"/>
          <w:b/>
          <w:bCs/>
          <w:rtl/>
        </w:rPr>
        <w:t>תיאור ההפעלה וההכנות</w:t>
      </w:r>
    </w:p>
    <w:p w:rsidR="00B52057" w:rsidRDefault="00B52057" w:rsidP="00B5205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הכנות ואביזרים </w:t>
      </w:r>
    </w:p>
    <w:p w:rsidR="00B52057" w:rsidRDefault="00B52057" w:rsidP="00B52057">
      <w:pPr>
        <w:pStyle w:val="a3"/>
        <w:numPr>
          <w:ilvl w:val="0"/>
          <w:numId w:val="4"/>
        </w:numPr>
      </w:pPr>
      <w:r w:rsidRPr="007E1B16">
        <w:rPr>
          <w:rFonts w:hint="cs"/>
          <w:rtl/>
        </w:rPr>
        <w:t>פרסומות</w:t>
      </w:r>
      <w:r>
        <w:rPr>
          <w:rFonts w:hint="cs"/>
          <w:rtl/>
        </w:rPr>
        <w:t xml:space="preserve"> המתקשרות לתכני התחנות</w:t>
      </w:r>
    </w:p>
    <w:p w:rsidR="00B52057" w:rsidRDefault="00B52057" w:rsidP="00772D8D">
      <w:pPr>
        <w:pStyle w:val="a3"/>
        <w:numPr>
          <w:ilvl w:val="0"/>
          <w:numId w:val="4"/>
        </w:numPr>
      </w:pPr>
      <w:r>
        <w:rPr>
          <w:rFonts w:hint="cs"/>
          <w:rtl/>
        </w:rPr>
        <w:t>מינוי 'שגרירות הלכה'</w:t>
      </w:r>
      <w:r w:rsidR="00772D8D">
        <w:rPr>
          <w:rFonts w:hint="cs"/>
          <w:rtl/>
        </w:rPr>
        <w:t xml:space="preserve">  </w:t>
      </w:r>
    </w:p>
    <w:p w:rsidR="008F38DF" w:rsidRDefault="008F38DF" w:rsidP="00772D8D">
      <w:pPr>
        <w:pStyle w:val="a3"/>
        <w:numPr>
          <w:ilvl w:val="0"/>
          <w:numId w:val="4"/>
        </w:numPr>
      </w:pPr>
      <w:r>
        <w:rPr>
          <w:rFonts w:hint="cs"/>
          <w:rtl/>
        </w:rPr>
        <w:t>שאלון סקר</w:t>
      </w:r>
    </w:p>
    <w:p w:rsidR="008F38DF" w:rsidRDefault="008F38DF" w:rsidP="00772D8D">
      <w:pPr>
        <w:pStyle w:val="a3"/>
        <w:numPr>
          <w:ilvl w:val="0"/>
          <w:numId w:val="4"/>
        </w:numPr>
      </w:pPr>
      <w:r>
        <w:rPr>
          <w:rFonts w:hint="cs"/>
          <w:rtl/>
        </w:rPr>
        <w:t>חידות יומיות</w:t>
      </w:r>
    </w:p>
    <w:p w:rsidR="00B52057" w:rsidRDefault="00B52057" w:rsidP="00B52057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כרטיסי 'זכית' לחלוקה לתל' </w:t>
      </w:r>
      <w:r>
        <w:rPr>
          <w:rtl/>
        </w:rPr>
        <w:t>–</w:t>
      </w:r>
      <w:r>
        <w:rPr>
          <w:rFonts w:hint="cs"/>
          <w:rtl/>
        </w:rPr>
        <w:t xml:space="preserve"> מופק ע"י הרשת</w:t>
      </w:r>
    </w:p>
    <w:p w:rsidR="00B52057" w:rsidRDefault="00B52057" w:rsidP="00B52057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סרט לשרוול לשגרירות הלכה </w:t>
      </w:r>
      <w:r>
        <w:rPr>
          <w:rtl/>
        </w:rPr>
        <w:t>–</w:t>
      </w:r>
      <w:r>
        <w:rPr>
          <w:rFonts w:hint="cs"/>
          <w:rtl/>
        </w:rPr>
        <w:t xml:space="preserve"> מופק ע"י הרשת</w:t>
      </w:r>
      <w:r w:rsidRPr="00B52057">
        <w:rPr>
          <w:rFonts w:hint="cs"/>
          <w:rtl/>
        </w:rPr>
        <w:t xml:space="preserve"> </w:t>
      </w:r>
    </w:p>
    <w:p w:rsidR="0045076B" w:rsidRDefault="0045076B" w:rsidP="00B52057">
      <w:pPr>
        <w:pStyle w:val="a3"/>
        <w:numPr>
          <w:ilvl w:val="0"/>
          <w:numId w:val="4"/>
        </w:numPr>
      </w:pPr>
      <w:r>
        <w:rPr>
          <w:rFonts w:hint="cs"/>
          <w:rtl/>
        </w:rPr>
        <w:t>שיר ההלכה בכריזה (מופק ע"י הרשת)</w:t>
      </w:r>
    </w:p>
    <w:p w:rsidR="00B52057" w:rsidRDefault="00B52057" w:rsidP="00B52057">
      <w:pPr>
        <w:pStyle w:val="a3"/>
        <w:numPr>
          <w:ilvl w:val="0"/>
          <w:numId w:val="4"/>
        </w:numPr>
      </w:pPr>
      <w:r>
        <w:rPr>
          <w:rFonts w:hint="cs"/>
          <w:rtl/>
        </w:rPr>
        <w:t>רשימת שאלות בהלכה לשגרירות</w:t>
      </w:r>
    </w:p>
    <w:p w:rsidR="00B52057" w:rsidRDefault="00B52057" w:rsidP="00772D8D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שילוט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772D8D">
        <w:rPr>
          <w:rFonts w:hint="cs"/>
          <w:rtl/>
        </w:rPr>
        <w:t>פלאפל כ</w:t>
      </w:r>
      <w:r>
        <w:rPr>
          <w:rFonts w:hint="cs"/>
          <w:rtl/>
        </w:rPr>
        <w:t xml:space="preserve">הלכה </w:t>
      </w:r>
      <w:r>
        <w:rPr>
          <w:rtl/>
        </w:rPr>
        <w:t>–</w:t>
      </w:r>
      <w:r>
        <w:rPr>
          <w:rFonts w:hint="cs"/>
          <w:rtl/>
        </w:rPr>
        <w:t xml:space="preserve"> מופק ע"י הרשת</w:t>
      </w:r>
    </w:p>
    <w:p w:rsidR="00B52057" w:rsidRDefault="00B52057" w:rsidP="00B52057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שילוט לכל תחנה </w:t>
      </w:r>
      <w:r>
        <w:rPr>
          <w:rtl/>
        </w:rPr>
        <w:t>–</w:t>
      </w:r>
      <w:r>
        <w:rPr>
          <w:rFonts w:hint="cs"/>
          <w:rtl/>
        </w:rPr>
        <w:t xml:space="preserve"> מופק על ידי הרשת.</w:t>
      </w:r>
    </w:p>
    <w:p w:rsidR="00B52057" w:rsidRPr="005248C1" w:rsidRDefault="00772D8D" w:rsidP="00B52057">
      <w:pPr>
        <w:pStyle w:val="a3"/>
        <w:numPr>
          <w:ilvl w:val="0"/>
          <w:numId w:val="4"/>
        </w:numPr>
      </w:pPr>
      <w:r>
        <w:rPr>
          <w:rFonts w:hint="cs"/>
          <w:rtl/>
        </w:rPr>
        <w:t>מזכרת מגנט ליום השיא</w:t>
      </w:r>
      <w:r w:rsidR="00B52057" w:rsidRPr="005248C1">
        <w:rPr>
          <w:rFonts w:hint="cs"/>
          <w:rtl/>
        </w:rPr>
        <w:t xml:space="preserve"> </w:t>
      </w:r>
      <w:r w:rsidR="00B52057" w:rsidRPr="005248C1">
        <w:rPr>
          <w:rtl/>
        </w:rPr>
        <w:t>–</w:t>
      </w:r>
      <w:r w:rsidR="00B52057" w:rsidRPr="005248C1">
        <w:rPr>
          <w:rFonts w:hint="cs"/>
          <w:rtl/>
        </w:rPr>
        <w:t xml:space="preserve"> מופק ע"י הרשת</w:t>
      </w:r>
    </w:p>
    <w:p w:rsidR="00B52057" w:rsidRPr="00B52057" w:rsidRDefault="00B52057" w:rsidP="00B52057">
      <w:pPr>
        <w:pStyle w:val="a3"/>
        <w:numPr>
          <w:ilvl w:val="0"/>
          <w:numId w:val="4"/>
        </w:numPr>
      </w:pPr>
      <w:r w:rsidRPr="00B52057">
        <w:rPr>
          <w:rFonts w:hint="cs"/>
          <w:rtl/>
        </w:rPr>
        <w:t xml:space="preserve">אביזרים לכל תחנה </w:t>
      </w:r>
      <w:r w:rsidRPr="00B52057">
        <w:rPr>
          <w:rtl/>
        </w:rPr>
        <w:t>–</w:t>
      </w:r>
      <w:r w:rsidRPr="00B52057">
        <w:rPr>
          <w:rFonts w:hint="cs"/>
          <w:rtl/>
        </w:rPr>
        <w:t xml:space="preserve"> מפורט בהמשך ב</w:t>
      </w:r>
      <w:r>
        <w:rPr>
          <w:rFonts w:hint="cs"/>
          <w:rtl/>
        </w:rPr>
        <w:t xml:space="preserve">תיאור </w:t>
      </w:r>
      <w:r w:rsidRPr="00B52057">
        <w:rPr>
          <w:rFonts w:hint="cs"/>
          <w:rtl/>
        </w:rPr>
        <w:t>כל תחנה</w:t>
      </w:r>
    </w:p>
    <w:p w:rsidR="00B52057" w:rsidRDefault="00B52057" w:rsidP="00A32AB9">
      <w:pPr>
        <w:rPr>
          <w:b/>
          <w:bCs/>
          <w:rtl/>
        </w:rPr>
      </w:pPr>
    </w:p>
    <w:p w:rsidR="007E1B16" w:rsidRDefault="00DB3DDD" w:rsidP="00772D8D">
      <w:pPr>
        <w:pStyle w:val="a3"/>
        <w:numPr>
          <w:ilvl w:val="0"/>
          <w:numId w:val="8"/>
        </w:numPr>
        <w:rPr>
          <w:b/>
          <w:bCs/>
        </w:rPr>
      </w:pPr>
      <w:r>
        <w:rPr>
          <w:rFonts w:hint="cs"/>
          <w:b/>
          <w:bCs/>
          <w:rtl/>
        </w:rPr>
        <w:t>תחנות ו</w:t>
      </w:r>
      <w:r w:rsidR="007E1B16" w:rsidRPr="00B52057">
        <w:rPr>
          <w:rFonts w:hint="cs"/>
          <w:b/>
          <w:bCs/>
          <w:rtl/>
        </w:rPr>
        <w:t>נושאים</w:t>
      </w:r>
      <w:r>
        <w:rPr>
          <w:rFonts w:hint="cs"/>
          <w:b/>
          <w:bCs/>
          <w:rtl/>
        </w:rPr>
        <w:t xml:space="preserve"> </w:t>
      </w:r>
      <w:r w:rsidR="00772D8D">
        <w:rPr>
          <w:rFonts w:hint="cs"/>
          <w:b/>
          <w:bCs/>
          <w:rtl/>
        </w:rPr>
        <w:t xml:space="preserve"> </w:t>
      </w:r>
    </w:p>
    <w:p w:rsidR="00772D8D" w:rsidRPr="00B52057" w:rsidRDefault="00772D8D" w:rsidP="00772D8D">
      <w:pPr>
        <w:pStyle w:val="a3"/>
        <w:rPr>
          <w:b/>
          <w:bCs/>
          <w:rtl/>
        </w:rPr>
      </w:pPr>
    </w:p>
    <w:p w:rsidR="00772D8D" w:rsidRDefault="00772D8D" w:rsidP="00772D8D">
      <w:pPr>
        <w:pStyle w:val="a3"/>
        <w:numPr>
          <w:ilvl w:val="0"/>
          <w:numId w:val="4"/>
        </w:numPr>
      </w:pPr>
      <w:r w:rsidRPr="00772D8D">
        <w:rPr>
          <w:rtl/>
        </w:rPr>
        <w:t xml:space="preserve">הלכות נטילת ידיים לסעודה </w:t>
      </w:r>
      <w:r w:rsidR="00EC5ED5">
        <w:rPr>
          <w:rtl/>
        </w:rPr>
        <w:t>–</w:t>
      </w:r>
      <w:r w:rsidRPr="00772D8D">
        <w:rPr>
          <w:rtl/>
        </w:rPr>
        <w:t xml:space="preserve"> פיתה</w:t>
      </w:r>
    </w:p>
    <w:p w:rsidR="00EC5ED5" w:rsidRPr="007E412F" w:rsidRDefault="00EC5ED5" w:rsidP="00EC5ED5">
      <w:pPr>
        <w:pStyle w:val="a3"/>
        <w:rPr>
          <w:b/>
          <w:bCs/>
          <w:rtl/>
        </w:rPr>
      </w:pPr>
      <w:r w:rsidRPr="007E412F">
        <w:rPr>
          <w:rFonts w:hint="cs"/>
          <w:b/>
          <w:bCs/>
          <w:rtl/>
        </w:rPr>
        <w:t xml:space="preserve">האחראיות לתחנה: </w:t>
      </w:r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צידקה סדי, </w:t>
      </w:r>
      <w:proofErr w:type="spellStart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>קדיה</w:t>
      </w:r>
      <w:proofErr w:type="spellEnd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</w:t>
      </w:r>
      <w:proofErr w:type="spellStart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>מרנץ</w:t>
      </w:r>
      <w:proofErr w:type="spellEnd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, אסתר </w:t>
      </w:r>
      <w:proofErr w:type="spellStart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>ראטמן</w:t>
      </w:r>
      <w:proofErr w:type="spellEnd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>, חני סעיד</w:t>
      </w:r>
    </w:p>
    <w:p w:rsidR="00772D8D" w:rsidRDefault="00772D8D" w:rsidP="00772D8D">
      <w:pPr>
        <w:pStyle w:val="a3"/>
        <w:numPr>
          <w:ilvl w:val="0"/>
          <w:numId w:val="4"/>
        </w:numPr>
      </w:pPr>
      <w:r w:rsidRPr="00772D8D">
        <w:rPr>
          <w:rtl/>
        </w:rPr>
        <w:t xml:space="preserve">ברכת המזון - כללים בברכה אחרונה </w:t>
      </w:r>
      <w:r w:rsidR="007E412F">
        <w:rPr>
          <w:rtl/>
        </w:rPr>
        <w:t>–</w:t>
      </w:r>
      <w:r w:rsidRPr="00772D8D">
        <w:rPr>
          <w:rtl/>
        </w:rPr>
        <w:t xml:space="preserve"> צ׳יפס</w:t>
      </w:r>
    </w:p>
    <w:p w:rsidR="007E412F" w:rsidRPr="007E412F" w:rsidRDefault="007E412F" w:rsidP="007E412F">
      <w:pPr>
        <w:pStyle w:val="a3"/>
        <w:rPr>
          <w:b/>
          <w:bCs/>
          <w:rtl/>
        </w:rPr>
      </w:pPr>
      <w:r w:rsidRPr="007E412F">
        <w:rPr>
          <w:rFonts w:hint="cs"/>
          <w:b/>
          <w:bCs/>
          <w:rtl/>
        </w:rPr>
        <w:t>האחראיות לתחנה:</w:t>
      </w:r>
      <w:r w:rsidR="009B3606" w:rsidRPr="009B3606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 </w:t>
      </w:r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הדס סעיד, </w:t>
      </w:r>
      <w:proofErr w:type="spellStart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>מושקי</w:t>
      </w:r>
      <w:proofErr w:type="spellEnd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</w:t>
      </w:r>
      <w:proofErr w:type="spellStart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>גארליצקי</w:t>
      </w:r>
      <w:proofErr w:type="spellEnd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, יהודית </w:t>
      </w:r>
      <w:proofErr w:type="spellStart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>אלטוהויז</w:t>
      </w:r>
      <w:proofErr w:type="spellEnd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>, בת שבע ליפקין</w:t>
      </w:r>
    </w:p>
    <w:p w:rsidR="00772D8D" w:rsidRDefault="00772D8D" w:rsidP="00772D8D">
      <w:pPr>
        <w:pStyle w:val="a3"/>
        <w:numPr>
          <w:ilvl w:val="0"/>
          <w:numId w:val="4"/>
        </w:numPr>
      </w:pPr>
      <w:r w:rsidRPr="00772D8D">
        <w:rPr>
          <w:rtl/>
        </w:rPr>
        <w:t>כללים בברכה ראשונה - כדורי פלאפל</w:t>
      </w:r>
    </w:p>
    <w:p w:rsidR="007E412F" w:rsidRPr="007E412F" w:rsidRDefault="007E412F" w:rsidP="007E412F">
      <w:pPr>
        <w:pStyle w:val="a3"/>
        <w:rPr>
          <w:b/>
          <w:bCs/>
          <w:rtl/>
        </w:rPr>
      </w:pPr>
      <w:r w:rsidRPr="007E412F">
        <w:rPr>
          <w:rFonts w:hint="cs"/>
          <w:b/>
          <w:bCs/>
          <w:rtl/>
        </w:rPr>
        <w:t xml:space="preserve">האחראיות לתחנה: </w:t>
      </w:r>
      <w:r w:rsidR="009B3606" w:rsidRPr="009B3606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מוריה </w:t>
      </w:r>
      <w:proofErr w:type="spellStart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>גרשוביץ</w:t>
      </w:r>
      <w:proofErr w:type="spellEnd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, טובה </w:t>
      </w:r>
      <w:proofErr w:type="spellStart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>קעניג</w:t>
      </w:r>
      <w:proofErr w:type="spellEnd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>, דבורה אופן</w:t>
      </w:r>
      <w:r w:rsidR="009B3606" w:rsidRPr="009B3606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772D8D" w:rsidRDefault="00772D8D" w:rsidP="00772D8D">
      <w:pPr>
        <w:pStyle w:val="a3"/>
        <w:numPr>
          <w:ilvl w:val="0"/>
          <w:numId w:val="4"/>
        </w:numPr>
      </w:pPr>
      <w:r w:rsidRPr="00772D8D">
        <w:rPr>
          <w:rtl/>
        </w:rPr>
        <w:t xml:space="preserve">דין קדימה בברכות </w:t>
      </w:r>
      <w:r w:rsidR="007E412F">
        <w:rPr>
          <w:rtl/>
        </w:rPr>
        <w:t>–</w:t>
      </w:r>
      <w:r w:rsidRPr="00772D8D">
        <w:rPr>
          <w:rtl/>
        </w:rPr>
        <w:t xml:space="preserve"> סלט</w:t>
      </w:r>
    </w:p>
    <w:p w:rsidR="007E412F" w:rsidRPr="009B3606" w:rsidRDefault="007E412F" w:rsidP="00021DAA">
      <w:pPr>
        <w:pStyle w:val="a3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7E412F">
        <w:rPr>
          <w:rFonts w:hint="cs"/>
          <w:b/>
          <w:bCs/>
          <w:rtl/>
        </w:rPr>
        <w:t xml:space="preserve">האחראיות לתחנה: </w:t>
      </w:r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חני </w:t>
      </w:r>
      <w:proofErr w:type="spellStart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>רייצעס</w:t>
      </w:r>
      <w:proofErr w:type="spellEnd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, קורל זילברמן, רחל אופן, מרים </w:t>
      </w:r>
      <w:proofErr w:type="spellStart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>ציטר</w:t>
      </w:r>
      <w:r w:rsidR="009B3606" w:rsidRPr="009B3606">
        <w:rPr>
          <w:rFonts w:ascii="Arial" w:eastAsia="Times New Roman" w:hAnsi="Arial" w:cs="Arial" w:hint="cs"/>
          <w:color w:val="222222"/>
          <w:sz w:val="19"/>
          <w:szCs w:val="19"/>
          <w:rtl/>
        </w:rPr>
        <w:t>ון</w:t>
      </w:r>
      <w:proofErr w:type="spellEnd"/>
    </w:p>
    <w:p w:rsidR="0075554A" w:rsidRDefault="00772D8D" w:rsidP="00772D8D">
      <w:pPr>
        <w:pStyle w:val="a3"/>
        <w:numPr>
          <w:ilvl w:val="0"/>
          <w:numId w:val="4"/>
        </w:numPr>
        <w:rPr>
          <w:rtl/>
        </w:rPr>
      </w:pPr>
      <w:r w:rsidRPr="00772D8D">
        <w:rPr>
          <w:rtl/>
        </w:rPr>
        <w:t>דיני טעות בברכות - טחינה / חומוס</w:t>
      </w:r>
    </w:p>
    <w:p w:rsidR="007E412F" w:rsidRPr="00021DAA" w:rsidRDefault="007E412F" w:rsidP="007E412F">
      <w:pPr>
        <w:pStyle w:val="a3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7E412F">
        <w:rPr>
          <w:rFonts w:hint="cs"/>
          <w:b/>
          <w:bCs/>
          <w:rtl/>
        </w:rPr>
        <w:t xml:space="preserve">האחראיות לתחנה: </w:t>
      </w:r>
      <w:r w:rsidR="00021DAA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מלכה </w:t>
      </w:r>
      <w:proofErr w:type="spellStart"/>
      <w:r w:rsidR="00021DAA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>ניסילביץ</w:t>
      </w:r>
      <w:proofErr w:type="spellEnd"/>
      <w:r w:rsidR="00021DAA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, </w:t>
      </w:r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אתי </w:t>
      </w:r>
      <w:proofErr w:type="spellStart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>רוחמקין</w:t>
      </w:r>
      <w:proofErr w:type="spellEnd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, מלכי </w:t>
      </w:r>
      <w:proofErr w:type="spellStart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>אייזנבך</w:t>
      </w:r>
      <w:proofErr w:type="spellEnd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, אלומה </w:t>
      </w:r>
      <w:proofErr w:type="spellStart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>שאמלי</w:t>
      </w:r>
      <w:proofErr w:type="spellEnd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, לאה </w:t>
      </w:r>
      <w:proofErr w:type="spellStart"/>
      <w:r w:rsidR="009B3606" w:rsidRPr="009B3606">
        <w:rPr>
          <w:rFonts w:ascii="Arial" w:eastAsia="Times New Roman" w:hAnsi="Arial" w:cs="Arial"/>
          <w:color w:val="222222"/>
          <w:sz w:val="19"/>
          <w:szCs w:val="19"/>
          <w:rtl/>
        </w:rPr>
        <w:t>ווע</w:t>
      </w:r>
      <w:r w:rsidR="009B3606">
        <w:rPr>
          <w:rFonts w:ascii="Arial" w:eastAsia="Times New Roman" w:hAnsi="Arial" w:cs="Arial" w:hint="cs"/>
          <w:color w:val="222222"/>
          <w:sz w:val="19"/>
          <w:szCs w:val="19"/>
          <w:rtl/>
        </w:rPr>
        <w:t>ג</w:t>
      </w:r>
      <w:proofErr w:type="spellEnd"/>
      <w:r w:rsidR="009B3606">
        <w:rPr>
          <w:rFonts w:ascii="Arial" w:eastAsia="Times New Roman" w:hAnsi="Arial" w:cs="Arial" w:hint="cs"/>
          <w:color w:val="222222"/>
          <w:sz w:val="19"/>
          <w:szCs w:val="19"/>
          <w:rtl/>
        </w:rPr>
        <w:t>, ריבי</w:t>
      </w:r>
      <w:r w:rsidR="00021DAA" w:rsidRPr="00021DAA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קניג</w:t>
      </w:r>
    </w:p>
    <w:p w:rsidR="009B3606" w:rsidRPr="009B3606" w:rsidRDefault="009B3606" w:rsidP="00021DAA">
      <w:pPr>
        <w:pStyle w:val="a3"/>
        <w:rPr>
          <w:rFonts w:ascii="Arial" w:eastAsia="Times New Roman" w:hAnsi="Arial" w:cs="Arial"/>
          <w:color w:val="222222"/>
          <w:sz w:val="19"/>
          <w:szCs w:val="19"/>
        </w:rPr>
      </w:pPr>
      <w:r w:rsidRPr="00021DAA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</w:t>
      </w:r>
    </w:p>
    <w:p w:rsidR="007E412F" w:rsidRDefault="007E412F" w:rsidP="00021DAA">
      <w:pPr>
        <w:pStyle w:val="a3"/>
        <w:rPr>
          <w:rtl/>
        </w:rPr>
      </w:pPr>
    </w:p>
    <w:p w:rsidR="00A32AB9" w:rsidRPr="00B52057" w:rsidRDefault="00A32AB9" w:rsidP="00B52057">
      <w:pPr>
        <w:pStyle w:val="a3"/>
        <w:numPr>
          <w:ilvl w:val="0"/>
          <w:numId w:val="8"/>
        </w:numPr>
        <w:rPr>
          <w:b/>
          <w:bCs/>
          <w:rtl/>
        </w:rPr>
      </w:pPr>
      <w:r w:rsidRPr="00B52057">
        <w:rPr>
          <w:rFonts w:hint="cs"/>
          <w:b/>
          <w:bCs/>
          <w:rtl/>
        </w:rPr>
        <w:t>ההכנות ליום השיא</w:t>
      </w:r>
    </w:p>
    <w:p w:rsidR="00BE7A3D" w:rsidRDefault="00BE7A3D" w:rsidP="000458C1">
      <w:pPr>
        <w:rPr>
          <w:b/>
          <w:bCs/>
          <w:rtl/>
        </w:rPr>
      </w:pPr>
    </w:p>
    <w:p w:rsidR="00BE7A3D" w:rsidRPr="007E1B16" w:rsidRDefault="00BE7A3D" w:rsidP="00BE7A3D">
      <w:pPr>
        <w:pStyle w:val="a3"/>
        <w:rPr>
          <w:rtl/>
        </w:rPr>
      </w:pPr>
    </w:p>
    <w:p w:rsidR="00B82C66" w:rsidRPr="00B82C66" w:rsidRDefault="00B82C66" w:rsidP="00B82C66">
      <w:pPr>
        <w:rPr>
          <w:b/>
          <w:bCs/>
          <w:rtl/>
        </w:rPr>
      </w:pPr>
      <w:r w:rsidRPr="00B82C66">
        <w:rPr>
          <w:rFonts w:hint="cs"/>
          <w:b/>
          <w:bCs/>
          <w:rtl/>
        </w:rPr>
        <w:t>שלב א: הכנה מוקדמת</w:t>
      </w:r>
    </w:p>
    <w:p w:rsidR="002D6D0B" w:rsidRDefault="002D6D0B" w:rsidP="002D6D0B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שגרירות הלכה</w:t>
      </w:r>
    </w:p>
    <w:p w:rsidR="00772D8D" w:rsidRDefault="00BE7A3D" w:rsidP="00772D8D">
      <w:pPr>
        <w:rPr>
          <w:rtl/>
        </w:rPr>
      </w:pPr>
      <w:r>
        <w:rPr>
          <w:rFonts w:hint="cs"/>
          <w:rtl/>
        </w:rPr>
        <w:lastRenderedPageBreak/>
        <w:t>כשבוע לפני יום השיא בית הספר ממנה 'שגרירות הלכה' שהן תל' מהכיתות הגבוהות. השגרירות</w:t>
      </w:r>
      <w:r w:rsidR="00772D8D">
        <w:rPr>
          <w:rFonts w:hint="cs"/>
          <w:rtl/>
        </w:rPr>
        <w:t xml:space="preserve"> </w:t>
      </w:r>
      <w:r>
        <w:rPr>
          <w:rFonts w:hint="cs"/>
          <w:rtl/>
        </w:rPr>
        <w:t xml:space="preserve">מסתובבות </w:t>
      </w:r>
      <w:r w:rsidR="00B82C66">
        <w:rPr>
          <w:rFonts w:hint="cs"/>
          <w:rtl/>
        </w:rPr>
        <w:t>בהפסקות ו'תופסות' תלמידות המייש</w:t>
      </w:r>
      <w:r>
        <w:rPr>
          <w:rFonts w:hint="cs"/>
          <w:rtl/>
        </w:rPr>
        <w:t>מות את ההלכה בנושאים של '</w:t>
      </w:r>
      <w:r w:rsidR="00772D8D">
        <w:rPr>
          <w:rFonts w:hint="cs"/>
          <w:rtl/>
        </w:rPr>
        <w:t>סעודה וברכות</w:t>
      </w:r>
      <w:r w:rsidR="005345B3">
        <w:rPr>
          <w:rFonts w:hint="cs"/>
          <w:rtl/>
        </w:rPr>
        <w:t xml:space="preserve">' או </w:t>
      </w:r>
      <w:r w:rsidR="00B82C66">
        <w:rPr>
          <w:rFonts w:hint="cs"/>
          <w:rtl/>
        </w:rPr>
        <w:t>שואלות שאלות בנושאים הלכתיים הקשורים ליום השיא. תלמידה שעונה נכון על השאלה מקבלת כרטיס 'זכית' שבו מפורט התחום שבו הצליחה. למשל: זכית ליישם את ההלכה או 'זכית לגלות בקיאות בהלכ</w:t>
      </w:r>
      <w:r w:rsidR="00772D8D">
        <w:rPr>
          <w:rFonts w:hint="cs"/>
          <w:rtl/>
        </w:rPr>
        <w:t>ה</w:t>
      </w:r>
      <w:r w:rsidR="00B82C66">
        <w:rPr>
          <w:rFonts w:hint="cs"/>
          <w:rtl/>
        </w:rPr>
        <w:t xml:space="preserve">. לשגרירת ההלכה יהיו סוגים שונים של כרטיסים והיא תחלק אותם בהתאמה. </w:t>
      </w:r>
    </w:p>
    <w:p w:rsidR="008F38DF" w:rsidRDefault="00772D8D" w:rsidP="008F38DF">
      <w:pPr>
        <w:pStyle w:val="a3"/>
        <w:numPr>
          <w:ilvl w:val="0"/>
          <w:numId w:val="7"/>
        </w:numPr>
      </w:pPr>
      <w:r>
        <w:rPr>
          <w:rFonts w:hint="cs"/>
          <w:rtl/>
        </w:rPr>
        <w:t xml:space="preserve">סוקרות הלכה - </w:t>
      </w:r>
      <w:r w:rsidR="008F38DF">
        <w:rPr>
          <w:rFonts w:hint="cs"/>
          <w:rtl/>
        </w:rPr>
        <w:t>נ</w:t>
      </w:r>
      <w:r w:rsidR="008F38DF" w:rsidRPr="008F38DF">
        <w:rPr>
          <w:rtl/>
        </w:rPr>
        <w:t xml:space="preserve">ערוך סקר בין התלמידות על </w:t>
      </w:r>
      <w:proofErr w:type="spellStart"/>
      <w:r w:rsidR="008F38DF" w:rsidRPr="008F38DF">
        <w:rPr>
          <w:rtl/>
        </w:rPr>
        <w:t>ישום</w:t>
      </w:r>
      <w:proofErr w:type="spellEnd"/>
      <w:r w:rsidR="008F38DF" w:rsidRPr="008F38DF">
        <w:rPr>
          <w:rtl/>
        </w:rPr>
        <w:t>/ ידע של הלכות בדגש על הנהגות בשעת הסעודה -פרק ד' בהלכות והליכות חלק ב' (עמ' 29-30). את הנתונים מהסקר ניתן יהיה לנתח ולהציג לפני התלמידות בסיכום יום השיא</w:t>
      </w:r>
    </w:p>
    <w:p w:rsidR="007E412F" w:rsidRPr="007E412F" w:rsidRDefault="007E412F" w:rsidP="007E412F">
      <w:pPr>
        <w:pStyle w:val="a3"/>
        <w:rPr>
          <w:b/>
          <w:bCs/>
        </w:rPr>
      </w:pPr>
      <w:r w:rsidRPr="007E412F">
        <w:rPr>
          <w:rFonts w:hint="cs"/>
          <w:b/>
          <w:bCs/>
          <w:rtl/>
        </w:rPr>
        <w:t>האחראית: רבקה יעקובוביץ</w:t>
      </w:r>
    </w:p>
    <w:p w:rsidR="008F38DF" w:rsidRDefault="008F38DF" w:rsidP="008F38DF">
      <w:pPr>
        <w:pStyle w:val="a3"/>
        <w:numPr>
          <w:ilvl w:val="0"/>
          <w:numId w:val="7"/>
        </w:numPr>
      </w:pPr>
      <w:r>
        <w:rPr>
          <w:rFonts w:hint="cs"/>
          <w:rtl/>
        </w:rPr>
        <w:t xml:space="preserve">תהיה </w:t>
      </w:r>
      <w:r w:rsidRPr="008F38DF">
        <w:rPr>
          <w:rtl/>
        </w:rPr>
        <w:t>חידה יומית על הלכה מסעודה וברכות</w:t>
      </w:r>
      <w:r>
        <w:rPr>
          <w:rFonts w:hint="cs"/>
          <w:rtl/>
        </w:rPr>
        <w:t>.</w:t>
      </w:r>
    </w:p>
    <w:p w:rsidR="007E412F" w:rsidRPr="007E412F" w:rsidRDefault="007E412F" w:rsidP="007E412F">
      <w:pPr>
        <w:pStyle w:val="a3"/>
        <w:rPr>
          <w:b/>
          <w:bCs/>
        </w:rPr>
      </w:pPr>
      <w:r w:rsidRPr="007E412F">
        <w:rPr>
          <w:rFonts w:hint="cs"/>
          <w:b/>
          <w:bCs/>
          <w:rtl/>
        </w:rPr>
        <w:t>האחראית: רבקה יעקובוביץ</w:t>
      </w:r>
    </w:p>
    <w:p w:rsidR="00772D8D" w:rsidRDefault="00772D8D" w:rsidP="008F38DF">
      <w:pPr>
        <w:pStyle w:val="a3"/>
        <w:rPr>
          <w:rtl/>
        </w:rPr>
      </w:pPr>
    </w:p>
    <w:p w:rsidR="002D6D0B" w:rsidRDefault="002D6D0B" w:rsidP="008F38DF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קישוט ואווירה</w:t>
      </w:r>
    </w:p>
    <w:p w:rsidR="002D6D0B" w:rsidRDefault="002D6D0B" w:rsidP="008F38DF">
      <w:pPr>
        <w:rPr>
          <w:rtl/>
        </w:rPr>
      </w:pPr>
      <w:r>
        <w:rPr>
          <w:rFonts w:hint="cs"/>
          <w:rtl/>
        </w:rPr>
        <w:t xml:space="preserve">כדי ליצור אווירה לקראת יום השיא, מומלץ ליצור פרסומות </w:t>
      </w:r>
      <w:r w:rsidR="008F38DF">
        <w:rPr>
          <w:rFonts w:hint="cs"/>
          <w:rtl/>
        </w:rPr>
        <w:t>.</w:t>
      </w:r>
    </w:p>
    <w:p w:rsidR="008F38DF" w:rsidRDefault="008F38DF" w:rsidP="008F38DF">
      <w:pPr>
        <w:rPr>
          <w:rtl/>
        </w:rPr>
      </w:pPr>
    </w:p>
    <w:p w:rsidR="0055455E" w:rsidRPr="0055455E" w:rsidRDefault="002D6D0B" w:rsidP="000458C1">
      <w:pPr>
        <w:rPr>
          <w:b/>
          <w:bCs/>
          <w:rtl/>
        </w:rPr>
      </w:pPr>
      <w:r w:rsidRPr="0055455E">
        <w:rPr>
          <w:rFonts w:hint="cs"/>
          <w:b/>
          <w:bCs/>
          <w:rtl/>
        </w:rPr>
        <w:t>שלב ב</w:t>
      </w:r>
      <w:r w:rsidR="0055455E" w:rsidRPr="0055455E">
        <w:rPr>
          <w:rFonts w:hint="cs"/>
          <w:b/>
          <w:bCs/>
          <w:rtl/>
        </w:rPr>
        <w:t>: אופן ההפעלה</w:t>
      </w:r>
      <w:r w:rsidR="005E187A">
        <w:rPr>
          <w:rFonts w:hint="cs"/>
          <w:b/>
          <w:bCs/>
          <w:rtl/>
        </w:rPr>
        <w:t xml:space="preserve"> שלי יום השיא</w:t>
      </w:r>
    </w:p>
    <w:p w:rsidR="005E187A" w:rsidRDefault="000458C1" w:rsidP="008F38DF">
      <w:pPr>
        <w:rPr>
          <w:rtl/>
        </w:rPr>
      </w:pPr>
      <w:r>
        <w:rPr>
          <w:rFonts w:hint="cs"/>
          <w:rtl/>
        </w:rPr>
        <w:t>ב</w:t>
      </w:r>
      <w:r w:rsidRPr="000458C1">
        <w:rPr>
          <w:rFonts w:hint="cs"/>
          <w:rtl/>
        </w:rPr>
        <w:t xml:space="preserve">ית הספר מקושט </w:t>
      </w:r>
      <w:r w:rsidR="008F38DF">
        <w:rPr>
          <w:rFonts w:hint="cs"/>
          <w:rtl/>
        </w:rPr>
        <w:t>כמסעדה</w:t>
      </w:r>
      <w:r w:rsidRPr="000458C1">
        <w:rPr>
          <w:rFonts w:hint="cs"/>
          <w:rtl/>
        </w:rPr>
        <w:t xml:space="preserve">. כל </w:t>
      </w:r>
      <w:r>
        <w:rPr>
          <w:rFonts w:hint="cs"/>
          <w:rtl/>
        </w:rPr>
        <w:t>תחנה</w:t>
      </w:r>
      <w:r w:rsidRPr="000458C1">
        <w:rPr>
          <w:rFonts w:hint="cs"/>
          <w:rtl/>
        </w:rPr>
        <w:t xml:space="preserve"> מבטאת </w:t>
      </w:r>
      <w:r w:rsidR="008F38DF">
        <w:rPr>
          <w:rFonts w:hint="cs"/>
          <w:rtl/>
        </w:rPr>
        <w:t>פינה אחרת במסעדה, פריט אחר הקשור למנת פלאפל,</w:t>
      </w:r>
      <w:r w:rsidRPr="000458C1">
        <w:rPr>
          <w:rFonts w:hint="cs"/>
          <w:rtl/>
        </w:rPr>
        <w:t xml:space="preserve"> </w:t>
      </w:r>
      <w:r>
        <w:rPr>
          <w:rFonts w:hint="cs"/>
          <w:rtl/>
        </w:rPr>
        <w:t>המסמל</w:t>
      </w:r>
      <w:r w:rsidR="008F38DF">
        <w:rPr>
          <w:rFonts w:hint="cs"/>
          <w:rtl/>
        </w:rPr>
        <w:t>ת</w:t>
      </w:r>
      <w:r>
        <w:rPr>
          <w:rFonts w:hint="cs"/>
          <w:rtl/>
        </w:rPr>
        <w:t xml:space="preserve"> </w:t>
      </w:r>
      <w:r w:rsidR="008F38DF">
        <w:rPr>
          <w:rFonts w:hint="cs"/>
          <w:rtl/>
        </w:rPr>
        <w:t>נושא אחר בהלכות הקשורות לנושא 'סעודה וברכות'</w:t>
      </w:r>
      <w:r w:rsidRPr="000458C1">
        <w:rPr>
          <w:rFonts w:hint="cs"/>
          <w:rtl/>
        </w:rPr>
        <w:t xml:space="preserve">. התלמידות עוברות בין התחנות ובסיום כל </w:t>
      </w:r>
      <w:r w:rsidR="008F38DF">
        <w:rPr>
          <w:rFonts w:hint="cs"/>
          <w:rtl/>
        </w:rPr>
        <w:t xml:space="preserve">התחנות הן מוזמנות לאכול פלאפל. במהלך האכילה נשוחח על הלכות נימוסים בסעודה, </w:t>
      </w:r>
      <w:r w:rsidR="003239CF">
        <w:rPr>
          <w:rFonts w:hint="cs"/>
          <w:rtl/>
        </w:rPr>
        <w:t>ניתן</w:t>
      </w:r>
      <w:r w:rsidR="008F38DF">
        <w:rPr>
          <w:rFonts w:hint="cs"/>
          <w:rtl/>
        </w:rPr>
        <w:t xml:space="preserve"> להם את המגנט המסכם את ההתנהגות </w:t>
      </w:r>
      <w:r w:rsidR="003239CF">
        <w:rPr>
          <w:rFonts w:hint="cs"/>
          <w:rtl/>
        </w:rPr>
        <w:t>בסעודה</w:t>
      </w:r>
      <w:r w:rsidR="008F38DF">
        <w:rPr>
          <w:rFonts w:hint="cs"/>
          <w:rtl/>
        </w:rPr>
        <w:t xml:space="preserve"> וכן נסכם את הסקר המוקדם על הלכות ההנהגות בסעודה.</w:t>
      </w:r>
    </w:p>
    <w:p w:rsidR="00CD7010" w:rsidRDefault="00CD7010">
      <w:pPr>
        <w:bidi w:val="0"/>
        <w:rPr>
          <w:b/>
          <w:bCs/>
          <w:rtl/>
        </w:rPr>
      </w:pPr>
    </w:p>
    <w:sectPr w:rsidR="00CD7010" w:rsidSect="00E16D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D99"/>
    <w:multiLevelType w:val="hybridMultilevel"/>
    <w:tmpl w:val="3D66C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372F4"/>
    <w:multiLevelType w:val="hybridMultilevel"/>
    <w:tmpl w:val="8BCC9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32ADF"/>
    <w:multiLevelType w:val="hybridMultilevel"/>
    <w:tmpl w:val="415E3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13130"/>
    <w:multiLevelType w:val="hybridMultilevel"/>
    <w:tmpl w:val="8AB847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B1834"/>
    <w:multiLevelType w:val="hybridMultilevel"/>
    <w:tmpl w:val="FCA61C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B566F"/>
    <w:multiLevelType w:val="hybridMultilevel"/>
    <w:tmpl w:val="CC58F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E3452"/>
    <w:multiLevelType w:val="hybridMultilevel"/>
    <w:tmpl w:val="5E34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82B28"/>
    <w:multiLevelType w:val="hybridMultilevel"/>
    <w:tmpl w:val="FDBA8D46"/>
    <w:lvl w:ilvl="0" w:tplc="2C120864">
      <w:start w:val="1"/>
      <w:numFmt w:val="hebrew1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816962"/>
    <w:multiLevelType w:val="hybridMultilevel"/>
    <w:tmpl w:val="21B4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E7444"/>
    <w:multiLevelType w:val="hybridMultilevel"/>
    <w:tmpl w:val="70AC1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730B8"/>
    <w:multiLevelType w:val="hybridMultilevel"/>
    <w:tmpl w:val="90AC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670AA"/>
    <w:multiLevelType w:val="hybridMultilevel"/>
    <w:tmpl w:val="9522AF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4CF5"/>
    <w:multiLevelType w:val="hybridMultilevel"/>
    <w:tmpl w:val="143EE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6743F"/>
    <w:multiLevelType w:val="hybridMultilevel"/>
    <w:tmpl w:val="D51086A6"/>
    <w:lvl w:ilvl="0" w:tplc="16F8AB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E54C0"/>
    <w:multiLevelType w:val="hybridMultilevel"/>
    <w:tmpl w:val="89D8C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C147D"/>
    <w:multiLevelType w:val="hybridMultilevel"/>
    <w:tmpl w:val="5C6A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146F9"/>
    <w:multiLevelType w:val="hybridMultilevel"/>
    <w:tmpl w:val="9E6E6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91137"/>
    <w:multiLevelType w:val="hybridMultilevel"/>
    <w:tmpl w:val="845080B6"/>
    <w:lvl w:ilvl="0" w:tplc="16F8AB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5372E"/>
    <w:multiLevelType w:val="hybridMultilevel"/>
    <w:tmpl w:val="282690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E662F6"/>
    <w:multiLevelType w:val="hybridMultilevel"/>
    <w:tmpl w:val="FB685FCE"/>
    <w:lvl w:ilvl="0" w:tplc="973C495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EF4640"/>
    <w:multiLevelType w:val="hybridMultilevel"/>
    <w:tmpl w:val="733A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576C7"/>
    <w:multiLevelType w:val="hybridMultilevel"/>
    <w:tmpl w:val="99A6F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518D6"/>
    <w:multiLevelType w:val="hybridMultilevel"/>
    <w:tmpl w:val="6C80F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A715C"/>
    <w:multiLevelType w:val="hybridMultilevel"/>
    <w:tmpl w:val="67FE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C6E8C"/>
    <w:multiLevelType w:val="hybridMultilevel"/>
    <w:tmpl w:val="93EC6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E914A6"/>
    <w:multiLevelType w:val="hybridMultilevel"/>
    <w:tmpl w:val="BD5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C50C7"/>
    <w:multiLevelType w:val="hybridMultilevel"/>
    <w:tmpl w:val="86807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B1E4F"/>
    <w:multiLevelType w:val="hybridMultilevel"/>
    <w:tmpl w:val="1018D9D0"/>
    <w:lvl w:ilvl="0" w:tplc="42D665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65DC6"/>
    <w:multiLevelType w:val="hybridMultilevel"/>
    <w:tmpl w:val="AA8C66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D7E48"/>
    <w:multiLevelType w:val="hybridMultilevel"/>
    <w:tmpl w:val="7B7E01C4"/>
    <w:lvl w:ilvl="0" w:tplc="058E58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93403"/>
    <w:multiLevelType w:val="hybridMultilevel"/>
    <w:tmpl w:val="FB02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8"/>
  </w:num>
  <w:num w:numId="4">
    <w:abstractNumId w:val="17"/>
  </w:num>
  <w:num w:numId="5">
    <w:abstractNumId w:val="13"/>
  </w:num>
  <w:num w:numId="6">
    <w:abstractNumId w:val="20"/>
  </w:num>
  <w:num w:numId="7">
    <w:abstractNumId w:val="0"/>
  </w:num>
  <w:num w:numId="8">
    <w:abstractNumId w:val="5"/>
  </w:num>
  <w:num w:numId="9">
    <w:abstractNumId w:val="6"/>
  </w:num>
  <w:num w:numId="10">
    <w:abstractNumId w:val="21"/>
  </w:num>
  <w:num w:numId="11">
    <w:abstractNumId w:val="22"/>
  </w:num>
  <w:num w:numId="12">
    <w:abstractNumId w:val="26"/>
  </w:num>
  <w:num w:numId="13">
    <w:abstractNumId w:val="4"/>
  </w:num>
  <w:num w:numId="14">
    <w:abstractNumId w:val="28"/>
  </w:num>
  <w:num w:numId="15">
    <w:abstractNumId w:val="3"/>
  </w:num>
  <w:num w:numId="16">
    <w:abstractNumId w:val="16"/>
  </w:num>
  <w:num w:numId="17">
    <w:abstractNumId w:val="12"/>
  </w:num>
  <w:num w:numId="18">
    <w:abstractNumId w:val="24"/>
  </w:num>
  <w:num w:numId="19">
    <w:abstractNumId w:val="19"/>
  </w:num>
  <w:num w:numId="20">
    <w:abstractNumId w:val="18"/>
  </w:num>
  <w:num w:numId="21">
    <w:abstractNumId w:val="1"/>
  </w:num>
  <w:num w:numId="22">
    <w:abstractNumId w:val="7"/>
  </w:num>
  <w:num w:numId="23">
    <w:abstractNumId w:val="15"/>
  </w:num>
  <w:num w:numId="24">
    <w:abstractNumId w:val="11"/>
  </w:num>
  <w:num w:numId="25">
    <w:abstractNumId w:val="25"/>
  </w:num>
  <w:num w:numId="26">
    <w:abstractNumId w:val="14"/>
  </w:num>
  <w:num w:numId="27">
    <w:abstractNumId w:val="30"/>
  </w:num>
  <w:num w:numId="28">
    <w:abstractNumId w:val="2"/>
  </w:num>
  <w:num w:numId="29">
    <w:abstractNumId w:val="9"/>
  </w:num>
  <w:num w:numId="30">
    <w:abstractNumId w:val="14"/>
  </w:num>
  <w:num w:numId="31">
    <w:abstractNumId w:val="2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D6"/>
    <w:rsid w:val="00005FF4"/>
    <w:rsid w:val="00021DAA"/>
    <w:rsid w:val="00022F41"/>
    <w:rsid w:val="000458C1"/>
    <w:rsid w:val="000576E6"/>
    <w:rsid w:val="000674F7"/>
    <w:rsid w:val="000748FC"/>
    <w:rsid w:val="000760EF"/>
    <w:rsid w:val="00092AEA"/>
    <w:rsid w:val="000E13B5"/>
    <w:rsid w:val="0012498A"/>
    <w:rsid w:val="001C0E35"/>
    <w:rsid w:val="001C3907"/>
    <w:rsid w:val="002015B6"/>
    <w:rsid w:val="00267F94"/>
    <w:rsid w:val="002A6F53"/>
    <w:rsid w:val="002D6D0B"/>
    <w:rsid w:val="00305507"/>
    <w:rsid w:val="003239CF"/>
    <w:rsid w:val="00334A6F"/>
    <w:rsid w:val="003A766D"/>
    <w:rsid w:val="003F3478"/>
    <w:rsid w:val="003F59CC"/>
    <w:rsid w:val="00434FF5"/>
    <w:rsid w:val="0045076B"/>
    <w:rsid w:val="004E67F4"/>
    <w:rsid w:val="005248C1"/>
    <w:rsid w:val="00532B31"/>
    <w:rsid w:val="005345B3"/>
    <w:rsid w:val="0055455E"/>
    <w:rsid w:val="00572931"/>
    <w:rsid w:val="005E187A"/>
    <w:rsid w:val="006437E8"/>
    <w:rsid w:val="006956AF"/>
    <w:rsid w:val="006E18C4"/>
    <w:rsid w:val="007001F8"/>
    <w:rsid w:val="00707B79"/>
    <w:rsid w:val="007315E3"/>
    <w:rsid w:val="0075554A"/>
    <w:rsid w:val="00771766"/>
    <w:rsid w:val="00772D8D"/>
    <w:rsid w:val="00784B71"/>
    <w:rsid w:val="007A718B"/>
    <w:rsid w:val="007C24D6"/>
    <w:rsid w:val="007E1B16"/>
    <w:rsid w:val="007E412F"/>
    <w:rsid w:val="00805F80"/>
    <w:rsid w:val="00832725"/>
    <w:rsid w:val="008779C1"/>
    <w:rsid w:val="008D032F"/>
    <w:rsid w:val="008D3AE1"/>
    <w:rsid w:val="008F38DF"/>
    <w:rsid w:val="00902CDC"/>
    <w:rsid w:val="0090339C"/>
    <w:rsid w:val="00920099"/>
    <w:rsid w:val="0094795E"/>
    <w:rsid w:val="00975256"/>
    <w:rsid w:val="009B3606"/>
    <w:rsid w:val="00A1387F"/>
    <w:rsid w:val="00A32AB9"/>
    <w:rsid w:val="00A67410"/>
    <w:rsid w:val="00A82C4F"/>
    <w:rsid w:val="00AB240C"/>
    <w:rsid w:val="00AC1C47"/>
    <w:rsid w:val="00AF261D"/>
    <w:rsid w:val="00B205AC"/>
    <w:rsid w:val="00B41674"/>
    <w:rsid w:val="00B4724D"/>
    <w:rsid w:val="00B52057"/>
    <w:rsid w:val="00B82C66"/>
    <w:rsid w:val="00B91317"/>
    <w:rsid w:val="00BE7A3D"/>
    <w:rsid w:val="00CD120E"/>
    <w:rsid w:val="00CD7010"/>
    <w:rsid w:val="00DA6823"/>
    <w:rsid w:val="00DB3DDD"/>
    <w:rsid w:val="00DE26D0"/>
    <w:rsid w:val="00DE5676"/>
    <w:rsid w:val="00E16D63"/>
    <w:rsid w:val="00E856B7"/>
    <w:rsid w:val="00E90AA9"/>
    <w:rsid w:val="00EB0E63"/>
    <w:rsid w:val="00EB4427"/>
    <w:rsid w:val="00EC2B30"/>
    <w:rsid w:val="00EC5ED5"/>
    <w:rsid w:val="00F03A4F"/>
    <w:rsid w:val="00F32E38"/>
    <w:rsid w:val="00F3673B"/>
    <w:rsid w:val="00F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9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C0E3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F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434FF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EC2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9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C0E3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F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434FF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EC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090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160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524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995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960304">
                                              <w:marLeft w:val="225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76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27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25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77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49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65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22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53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40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42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60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14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04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76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46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31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99388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36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13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250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6022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4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55339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1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18377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08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58903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7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06759">
                                          <w:marLeft w:val="22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3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4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380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קפלון</dc:creator>
  <cp:keywords/>
  <dc:description/>
  <cp:lastModifiedBy>user</cp:lastModifiedBy>
  <cp:revision>8</cp:revision>
  <dcterms:created xsi:type="dcterms:W3CDTF">2018-05-31T19:13:00Z</dcterms:created>
  <dcterms:modified xsi:type="dcterms:W3CDTF">2020-05-31T14:39:00Z</dcterms:modified>
</cp:coreProperties>
</file>