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E4166" w:rsidRDefault="001035B9">
      <w:pPr>
        <w:bidi/>
      </w:pPr>
      <w:r>
        <w:rPr>
          <w:rtl/>
        </w:rPr>
        <w:t>ב"ה</w:t>
      </w:r>
    </w:p>
    <w:p w14:paraId="00000002" w14:textId="77777777" w:rsidR="00AE4166" w:rsidRDefault="00AE4166">
      <w:pPr>
        <w:bidi/>
        <w:rPr>
          <w:lang w:bidi="he"/>
        </w:rPr>
      </w:pPr>
    </w:p>
    <w:p w14:paraId="00000003" w14:textId="77777777" w:rsidR="00AE4166" w:rsidRDefault="001035B9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תבנית להכנת מערך</w:t>
      </w:r>
    </w:p>
    <w:p w14:paraId="00000004" w14:textId="77777777" w:rsidR="00AE4166" w:rsidRDefault="00AE4166">
      <w:pPr>
        <w:bidi/>
        <w:spacing w:before="240" w:after="240"/>
        <w:rPr>
          <w:sz w:val="28"/>
          <w:szCs w:val="28"/>
        </w:rPr>
      </w:pPr>
    </w:p>
    <w:p w14:paraId="00000005" w14:textId="4B83FD9F" w:rsidR="00AE4166" w:rsidRDefault="001035B9">
      <w:pPr>
        <w:bidi/>
        <w:spacing w:before="240" w:after="240"/>
        <w:rPr>
          <w:sz w:val="28"/>
          <w:szCs w:val="28"/>
        </w:rPr>
      </w:pPr>
      <w:r>
        <w:rPr>
          <w:sz w:val="28"/>
          <w:szCs w:val="28"/>
          <w:rtl/>
        </w:rPr>
        <w:t xml:space="preserve">תחום דעת: </w:t>
      </w:r>
      <w:r w:rsidR="00697F37" w:rsidRPr="000B40B6">
        <w:rPr>
          <w:rFonts w:hint="cs"/>
          <w:sz w:val="28"/>
          <w:szCs w:val="28"/>
          <w:rtl/>
        </w:rPr>
        <w:t>הלכה</w:t>
      </w:r>
      <w:r w:rsidR="00697F37">
        <w:rPr>
          <w:rFonts w:hint="cs"/>
          <w:sz w:val="28"/>
          <w:szCs w:val="28"/>
          <w:rtl/>
        </w:rPr>
        <w:t xml:space="preserve">, </w:t>
      </w:r>
      <w:r w:rsidRPr="00697F37">
        <w:rPr>
          <w:sz w:val="28"/>
          <w:szCs w:val="28"/>
          <w:rtl/>
        </w:rPr>
        <w:t>יחידת</w:t>
      </w:r>
      <w:r>
        <w:rPr>
          <w:sz w:val="28"/>
          <w:szCs w:val="28"/>
          <w:rtl/>
        </w:rPr>
        <w:t xml:space="preserve"> הוראה בנושא: </w:t>
      </w:r>
      <w:r w:rsidR="00173703">
        <w:rPr>
          <w:rFonts w:hint="cs"/>
          <w:sz w:val="28"/>
          <w:szCs w:val="28"/>
          <w:rtl/>
        </w:rPr>
        <w:t>צדקה</w:t>
      </w:r>
      <w:r w:rsidR="000B40B6">
        <w:rPr>
          <w:rFonts w:hint="cs"/>
          <w:sz w:val="28"/>
          <w:szCs w:val="28"/>
          <w:rtl/>
        </w:rPr>
        <w:t xml:space="preserve">, </w:t>
      </w:r>
      <w:r>
        <w:rPr>
          <w:sz w:val="28"/>
          <w:szCs w:val="28"/>
          <w:rtl/>
        </w:rPr>
        <w:t>הנושא הכללי (</w:t>
      </w:r>
      <w:proofErr w:type="spellStart"/>
      <w:r>
        <w:rPr>
          <w:sz w:val="28"/>
          <w:szCs w:val="28"/>
          <w:rtl/>
        </w:rPr>
        <w:t>בתכנית</w:t>
      </w:r>
      <w:proofErr w:type="spellEnd"/>
      <w:r>
        <w:rPr>
          <w:sz w:val="28"/>
          <w:szCs w:val="28"/>
          <w:rtl/>
        </w:rPr>
        <w:t xml:space="preserve"> הלימודים)</w:t>
      </w:r>
      <w:r w:rsidR="000B40B6">
        <w:rPr>
          <w:rFonts w:hint="cs"/>
          <w:sz w:val="28"/>
          <w:szCs w:val="28"/>
          <w:rtl/>
        </w:rPr>
        <w:t xml:space="preserve">: </w:t>
      </w:r>
      <w:r w:rsidR="00173703">
        <w:rPr>
          <w:rFonts w:hint="cs"/>
          <w:sz w:val="28"/>
          <w:szCs w:val="28"/>
          <w:rtl/>
        </w:rPr>
        <w:t>בין אדם לחברו</w:t>
      </w:r>
    </w:p>
    <w:p w14:paraId="00000006" w14:textId="7BC1A717" w:rsidR="00AE4166" w:rsidRPr="00697F37" w:rsidRDefault="001035B9">
      <w:pPr>
        <w:bidi/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  <w:rtl/>
        </w:rPr>
        <w:t xml:space="preserve">מיועד לכיתה: </w:t>
      </w:r>
      <w:r w:rsidR="00697F37" w:rsidRPr="000B40B6">
        <w:rPr>
          <w:rFonts w:hint="cs"/>
          <w:sz w:val="28"/>
          <w:szCs w:val="28"/>
          <w:rtl/>
        </w:rPr>
        <w:t xml:space="preserve">ו' </w:t>
      </w:r>
      <w:r w:rsidRPr="00697F37">
        <w:rPr>
          <w:sz w:val="28"/>
          <w:szCs w:val="28"/>
          <w:rtl/>
        </w:rPr>
        <w:t>המורה</w:t>
      </w:r>
      <w:r>
        <w:rPr>
          <w:sz w:val="28"/>
          <w:szCs w:val="28"/>
          <w:rtl/>
        </w:rPr>
        <w:t xml:space="preserve"> המשתפת:</w:t>
      </w:r>
      <w:r w:rsidR="00697F37">
        <w:rPr>
          <w:rFonts w:hint="cs"/>
          <w:sz w:val="28"/>
          <w:szCs w:val="28"/>
          <w:rtl/>
        </w:rPr>
        <w:t xml:space="preserve"> </w:t>
      </w:r>
      <w:r w:rsidR="00697F37" w:rsidRPr="000B40B6">
        <w:rPr>
          <w:rFonts w:hint="cs"/>
          <w:sz w:val="28"/>
          <w:szCs w:val="28"/>
          <w:rtl/>
        </w:rPr>
        <w:t>שרי יעקובוביץ</w:t>
      </w:r>
    </w:p>
    <w:p w14:paraId="00000007" w14:textId="7F3A7DBF" w:rsidR="00AE4166" w:rsidRPr="000B40B6" w:rsidRDefault="001035B9">
      <w:pPr>
        <w:bidi/>
        <w:spacing w:before="240" w:after="240"/>
        <w:rPr>
          <w:sz w:val="28"/>
          <w:szCs w:val="28"/>
          <w:rtl/>
          <w:lang w:val="en-US"/>
        </w:rPr>
      </w:pPr>
      <w:r>
        <w:rPr>
          <w:sz w:val="28"/>
          <w:szCs w:val="28"/>
          <w:rtl/>
        </w:rPr>
        <w:t xml:space="preserve">הציוד הנדרש: </w:t>
      </w:r>
      <w:r w:rsidR="00697F37" w:rsidRPr="000B40B6">
        <w:rPr>
          <w:rFonts w:hint="cs"/>
          <w:sz w:val="28"/>
          <w:szCs w:val="28"/>
          <w:rtl/>
        </w:rPr>
        <w:t xml:space="preserve">חיבור לאינטרנט </w:t>
      </w:r>
    </w:p>
    <w:p w14:paraId="00000008" w14:textId="6CA9F406" w:rsidR="00AE4166" w:rsidRDefault="001035B9">
      <w:pPr>
        <w:bidi/>
        <w:spacing w:before="240" w:after="240"/>
        <w:rPr>
          <w:i/>
          <w:rtl/>
        </w:rPr>
      </w:pPr>
      <w:r>
        <w:rPr>
          <w:sz w:val="28"/>
          <w:szCs w:val="28"/>
          <w:rtl/>
        </w:rPr>
        <w:t xml:space="preserve">סגנון השיעור: סינכרוני/ אסינכרוני/ שילוב </w:t>
      </w:r>
      <w:r>
        <w:rPr>
          <w:sz w:val="28"/>
          <w:szCs w:val="28"/>
          <w:highlight w:val="yellow"/>
          <w:rtl/>
        </w:rPr>
        <w:t xml:space="preserve">- היברידי </w:t>
      </w:r>
    </w:p>
    <w:p w14:paraId="5E6CBC63" w14:textId="45DC4139" w:rsidR="000B40B6" w:rsidRPr="000B40B6" w:rsidRDefault="000B40B6" w:rsidP="000B40B6">
      <w:pPr>
        <w:bidi/>
        <w:spacing w:before="240" w:after="240"/>
        <w:rPr>
          <w:i/>
          <w:sz w:val="28"/>
          <w:szCs w:val="28"/>
        </w:rPr>
      </w:pPr>
      <w:r>
        <w:rPr>
          <w:rFonts w:hint="cs"/>
          <w:i/>
          <w:sz w:val="28"/>
          <w:szCs w:val="28"/>
          <w:rtl/>
        </w:rPr>
        <w:t>השיעור מתאים</w:t>
      </w:r>
      <w:r w:rsidR="00173703">
        <w:rPr>
          <w:rFonts w:hint="cs"/>
          <w:i/>
          <w:sz w:val="28"/>
          <w:szCs w:val="28"/>
          <w:rtl/>
        </w:rPr>
        <w:t xml:space="preserve"> בעיקר ללמידה עצמאית אך יכול בהחלט להתאים גם ללמידה רגילה בכיתה</w:t>
      </w:r>
      <w:r>
        <w:rPr>
          <w:rFonts w:hint="cs"/>
          <w:i/>
          <w:sz w:val="28"/>
          <w:szCs w:val="28"/>
          <w:rtl/>
        </w:rPr>
        <w:t xml:space="preserve"> </w:t>
      </w:r>
    </w:p>
    <w:p w14:paraId="00000009" w14:textId="77777777" w:rsidR="00AE4166" w:rsidRDefault="00AE4166">
      <w:pPr>
        <w:bidi/>
        <w:spacing w:before="240" w:after="240"/>
        <w:rPr>
          <w:b/>
          <w:color w:val="FF0000"/>
          <w:sz w:val="28"/>
          <w:szCs w:val="28"/>
        </w:rPr>
      </w:pPr>
    </w:p>
    <w:p w14:paraId="0000000A" w14:textId="77777777" w:rsidR="00AE4166" w:rsidRDefault="001035B9">
      <w:pPr>
        <w:bidi/>
        <w:spacing w:before="240" w:after="240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rtl/>
        </w:rPr>
        <w:t>מבט לשיעור</w:t>
      </w:r>
    </w:p>
    <w:p w14:paraId="0000000B" w14:textId="0E7A65D8" w:rsidR="00AE4166" w:rsidRPr="00582566" w:rsidRDefault="001035B9">
      <w:pPr>
        <w:bidi/>
        <w:spacing w:before="240" w:after="240"/>
        <w:rPr>
          <w:i/>
          <w:sz w:val="28"/>
          <w:szCs w:val="28"/>
          <w:u w:val="single"/>
        </w:rPr>
      </w:pPr>
      <w:r w:rsidRPr="00582566">
        <w:rPr>
          <w:b/>
          <w:sz w:val="28"/>
          <w:szCs w:val="28"/>
          <w:u w:val="single"/>
          <w:rtl/>
        </w:rPr>
        <w:t>תמצית תכני השיעור</w:t>
      </w:r>
      <w:r w:rsidR="00582566" w:rsidRPr="00582566">
        <w:rPr>
          <w:rFonts w:hint="cs"/>
          <w:i/>
          <w:sz w:val="28"/>
          <w:szCs w:val="28"/>
          <w:u w:val="single"/>
          <w:rtl/>
        </w:rPr>
        <w:t>:</w:t>
      </w:r>
    </w:p>
    <w:p w14:paraId="0000000C" w14:textId="37E50A91" w:rsidR="00AE4166" w:rsidRDefault="00582566">
      <w:pPr>
        <w:bidi/>
        <w:spacing w:before="240" w:after="2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סיפור על </w:t>
      </w:r>
      <w:r w:rsidR="00CD2774">
        <w:rPr>
          <w:rFonts w:hint="cs"/>
          <w:sz w:val="28"/>
          <w:szCs w:val="28"/>
          <w:rtl/>
        </w:rPr>
        <w:t>האדמו"ר הצמח צדק</w:t>
      </w:r>
    </w:p>
    <w:p w14:paraId="67D835CE" w14:textId="5C5A0C40" w:rsidR="00AC5CDF" w:rsidRDefault="00CD2774" w:rsidP="00AC5CDF">
      <w:pPr>
        <w:bidi/>
        <w:spacing w:before="240" w:after="2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המקור למצות צדקה מהתורה</w:t>
      </w:r>
    </w:p>
    <w:p w14:paraId="60F5996A" w14:textId="1B086B76" w:rsidR="00CD2774" w:rsidRDefault="00CD2774">
      <w:pPr>
        <w:bidi/>
        <w:spacing w:before="240" w:after="2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קצת מדיני צדקה מהקיצור שולחן ערוך</w:t>
      </w:r>
    </w:p>
    <w:p w14:paraId="2D0F46BD" w14:textId="7711608C" w:rsidR="00CD2774" w:rsidRDefault="00CD2774" w:rsidP="00CD2774">
      <w:pPr>
        <w:bidi/>
        <w:spacing w:before="240" w:after="2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מדברי הרמב"ם על צדקה</w:t>
      </w:r>
    </w:p>
    <w:p w14:paraId="2B4F58C9" w14:textId="5FEC73B2" w:rsidR="00CD2774" w:rsidRDefault="00CD2774" w:rsidP="00CD2774">
      <w:pPr>
        <w:bidi/>
        <w:spacing w:before="240" w:after="2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וידאו של הרבי על צדקה</w:t>
      </w:r>
    </w:p>
    <w:p w14:paraId="0D1F4CAF" w14:textId="0104622A" w:rsidR="00CD2774" w:rsidRDefault="00CD2774" w:rsidP="00CD2774">
      <w:pPr>
        <w:bidi/>
        <w:spacing w:before="240" w:after="2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צדקה מלשון צדק</w:t>
      </w:r>
    </w:p>
    <w:p w14:paraId="20368A89" w14:textId="27DB6A53" w:rsidR="00CD2774" w:rsidRDefault="00CD2774" w:rsidP="00CD2774">
      <w:pPr>
        <w:bidi/>
        <w:spacing w:before="240" w:after="2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שמונה דרגות בצדקה</w:t>
      </w:r>
    </w:p>
    <w:p w14:paraId="0000000D" w14:textId="3816E255" w:rsidR="00AE4166" w:rsidRPr="00582566" w:rsidRDefault="001035B9" w:rsidP="00CD2774">
      <w:pPr>
        <w:bidi/>
        <w:spacing w:before="240" w:after="240"/>
        <w:rPr>
          <w:b/>
          <w:sz w:val="28"/>
          <w:szCs w:val="28"/>
          <w:u w:val="single"/>
        </w:rPr>
      </w:pPr>
      <w:r w:rsidRPr="00582566">
        <w:rPr>
          <w:b/>
          <w:sz w:val="28"/>
          <w:szCs w:val="28"/>
          <w:u w:val="single"/>
          <w:rtl/>
        </w:rPr>
        <w:t>מושגים</w:t>
      </w:r>
      <w:r w:rsidR="00582566">
        <w:rPr>
          <w:rFonts w:hint="cs"/>
          <w:b/>
          <w:sz w:val="28"/>
          <w:szCs w:val="28"/>
          <w:u w:val="single"/>
          <w:rtl/>
        </w:rPr>
        <w:t>:</w:t>
      </w:r>
    </w:p>
    <w:p w14:paraId="51D283A7" w14:textId="09A88FB1" w:rsidR="00582566" w:rsidRDefault="00CD2774" w:rsidP="0002376F">
      <w:pPr>
        <w:bidi/>
        <w:spacing w:before="240" w:after="240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צדקה, 8 דרגות בצדקה</w:t>
      </w:r>
    </w:p>
    <w:p w14:paraId="0C6E5670" w14:textId="2F4AA79B" w:rsidR="0002376F" w:rsidRPr="00544A42" w:rsidRDefault="001035B9" w:rsidP="00582566">
      <w:pPr>
        <w:bidi/>
        <w:spacing w:before="240" w:after="240"/>
        <w:rPr>
          <w:i/>
          <w:sz w:val="28"/>
          <w:szCs w:val="28"/>
          <w:rtl/>
        </w:rPr>
      </w:pPr>
      <w:r>
        <w:rPr>
          <w:b/>
          <w:sz w:val="28"/>
          <w:szCs w:val="28"/>
          <w:rtl/>
        </w:rPr>
        <w:t>תובנה מרכזית</w:t>
      </w:r>
      <w:r w:rsidR="0002376F">
        <w:rPr>
          <w:rFonts w:hint="cs"/>
          <w:sz w:val="28"/>
          <w:szCs w:val="28"/>
          <w:rtl/>
        </w:rPr>
        <w:t xml:space="preserve">: </w:t>
      </w:r>
      <w:r w:rsidR="00CD2774">
        <w:rPr>
          <w:rFonts w:hint="cs"/>
          <w:i/>
          <w:sz w:val="28"/>
          <w:szCs w:val="28"/>
          <w:rtl/>
        </w:rPr>
        <w:t>גם אני יכול לתת צדקה שהרי צדקה היא לא רק בכסף</w:t>
      </w:r>
    </w:p>
    <w:p w14:paraId="00000011" w14:textId="4FA873C6" w:rsidR="00AE4166" w:rsidRDefault="001035B9" w:rsidP="0002376F">
      <w:pPr>
        <w:bidi/>
        <w:spacing w:before="240" w:after="2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rtl/>
        </w:rPr>
        <w:t>מהלך השיעור</w:t>
      </w:r>
    </w:p>
    <w:p w14:paraId="72F6107A" w14:textId="3A292B23" w:rsidR="004F7D78" w:rsidRPr="00E24BF6" w:rsidRDefault="001035B9" w:rsidP="0002376F">
      <w:pPr>
        <w:bidi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lastRenderedPageBreak/>
        <w:t>פעילות הזנקה</w:t>
      </w:r>
      <w:r w:rsidR="0002376F">
        <w:rPr>
          <w:rFonts w:hint="cs"/>
          <w:b/>
          <w:sz w:val="28"/>
          <w:szCs w:val="28"/>
          <w:rtl/>
        </w:rPr>
        <w:t xml:space="preserve">, </w:t>
      </w:r>
      <w:r w:rsidR="004F7D78" w:rsidRPr="00E24BF6">
        <w:rPr>
          <w:rFonts w:hint="cs"/>
          <w:b/>
          <w:sz w:val="28"/>
          <w:szCs w:val="28"/>
          <w:rtl/>
        </w:rPr>
        <w:t>פעילות מספר 1</w:t>
      </w:r>
      <w:r w:rsidR="004C0AF5">
        <w:rPr>
          <w:rFonts w:hint="cs"/>
          <w:b/>
          <w:sz w:val="28"/>
          <w:szCs w:val="28"/>
          <w:rtl/>
        </w:rPr>
        <w:t xml:space="preserve"> - פתיחה</w:t>
      </w:r>
    </w:p>
    <w:p w14:paraId="00000013" w14:textId="77777777" w:rsidR="00AE4166" w:rsidRDefault="001035B9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 w:rsidRPr="00544A42">
        <w:rPr>
          <w:sz w:val="28"/>
          <w:szCs w:val="28"/>
          <w:rtl/>
        </w:rPr>
        <w:t>הקנייה</w:t>
      </w:r>
      <w:r>
        <w:rPr>
          <w:sz w:val="28"/>
          <w:szCs w:val="28"/>
          <w:rtl/>
        </w:rPr>
        <w:t xml:space="preserve">/ </w:t>
      </w:r>
      <w:r w:rsidRPr="00544A42">
        <w:rPr>
          <w:sz w:val="28"/>
          <w:szCs w:val="28"/>
          <w:highlight w:val="yellow"/>
          <w:rtl/>
        </w:rPr>
        <w:t>דיון במליאה</w:t>
      </w:r>
      <w:r>
        <w:rPr>
          <w:sz w:val="28"/>
          <w:szCs w:val="28"/>
          <w:rtl/>
        </w:rPr>
        <w:t xml:space="preserve">/ למידה עצמאית או למידה שיתופית </w:t>
      </w:r>
      <w:r>
        <w:rPr>
          <w:i/>
          <w:rtl/>
        </w:rPr>
        <w:t>(לסמן)</w:t>
      </w:r>
    </w:p>
    <w:p w14:paraId="00000014" w14:textId="532DDF6F" w:rsidR="00AE4166" w:rsidRPr="004F7D78" w:rsidRDefault="001035B9">
      <w:pPr>
        <w:bidi/>
        <w:spacing w:before="240" w:after="240"/>
        <w:rPr>
          <w:u w:val="single"/>
        </w:rPr>
      </w:pPr>
      <w:r>
        <w:rPr>
          <w:color w:val="0000FF"/>
          <w:sz w:val="28"/>
          <w:szCs w:val="28"/>
          <w:rtl/>
        </w:rPr>
        <w:t xml:space="preserve">אמצעי  ההוראה: </w:t>
      </w:r>
      <w:r w:rsidR="004F7D78" w:rsidRPr="004C0AF5">
        <w:rPr>
          <w:rFonts w:hint="cs"/>
          <w:sz w:val="28"/>
          <w:szCs w:val="28"/>
          <w:rtl/>
        </w:rPr>
        <w:t>מחשב</w:t>
      </w:r>
    </w:p>
    <w:p w14:paraId="29EAB449" w14:textId="77777777" w:rsidR="00544A42" w:rsidRDefault="001035B9" w:rsidP="004F7D78">
      <w:pPr>
        <w:bidi/>
        <w:spacing w:before="240" w:after="240"/>
        <w:rPr>
          <w:sz w:val="28"/>
          <w:szCs w:val="28"/>
          <w:rtl/>
        </w:rPr>
      </w:pPr>
      <w:r>
        <w:rPr>
          <w:color w:val="0000FF"/>
          <w:sz w:val="28"/>
          <w:szCs w:val="28"/>
          <w:rtl/>
        </w:rPr>
        <w:t>קישור/ נספח</w:t>
      </w:r>
      <w:r w:rsidR="00544A42">
        <w:rPr>
          <w:rFonts w:hint="cs"/>
          <w:color w:val="0000FF"/>
          <w:sz w:val="28"/>
          <w:szCs w:val="28"/>
          <w:rtl/>
        </w:rPr>
        <w:t xml:space="preserve">: </w:t>
      </w:r>
    </w:p>
    <w:p w14:paraId="76147A88" w14:textId="12375382" w:rsidR="00544A42" w:rsidRDefault="00544A42" w:rsidP="00544A42">
      <w:pPr>
        <w:bidi/>
        <w:spacing w:before="240" w:after="240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</w:rPr>
        <w:t xml:space="preserve">שאלה לדיון במצגת </w:t>
      </w:r>
      <w:proofErr w:type="spellStart"/>
      <w:r>
        <w:rPr>
          <w:rFonts w:hint="cs"/>
          <w:sz w:val="28"/>
          <w:szCs w:val="28"/>
          <w:rtl/>
        </w:rPr>
        <w:t>המלוה</w:t>
      </w:r>
      <w:proofErr w:type="spellEnd"/>
      <w:r>
        <w:rPr>
          <w:rFonts w:hint="cs"/>
          <w:sz w:val="28"/>
          <w:szCs w:val="28"/>
          <w:rtl/>
        </w:rPr>
        <w:t xml:space="preserve"> של השיעור </w:t>
      </w:r>
    </w:p>
    <w:p w14:paraId="6F8B527A" w14:textId="5A950F63" w:rsidR="00CD2774" w:rsidRDefault="00CD2774" w:rsidP="00CD2774">
      <w:pPr>
        <w:bidi/>
        <w:spacing w:before="240" w:after="240"/>
        <w:rPr>
          <w:sz w:val="28"/>
          <w:szCs w:val="28"/>
          <w:rtl/>
          <w:lang w:bidi="he"/>
        </w:rPr>
      </w:pPr>
      <w:hyperlink r:id="rId4" w:history="1">
        <w:r>
          <w:rPr>
            <w:rStyle w:val="Hyperlink"/>
          </w:rPr>
          <w:t>https://www.emaze.com/@AOWLCOQQI/-</w:t>
        </w:r>
      </w:hyperlink>
    </w:p>
    <w:p w14:paraId="00000016" w14:textId="77777777" w:rsidR="00AE4166" w:rsidRDefault="001035B9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00000018" w14:textId="3F3D4C59" w:rsidR="00AE4166" w:rsidRPr="00E24BF6" w:rsidRDefault="00CD2774">
      <w:pPr>
        <w:bidi/>
        <w:spacing w:before="240" w:after="240"/>
        <w:rPr>
          <w:sz w:val="28"/>
          <w:szCs w:val="28"/>
        </w:rPr>
      </w:pPr>
      <w:r>
        <w:rPr>
          <w:rFonts w:hint="cs"/>
          <w:sz w:val="28"/>
          <w:szCs w:val="28"/>
          <w:rtl/>
          <w:lang w:bidi="he"/>
        </w:rPr>
        <w:t xml:space="preserve">הצגת סיטואציה ושאלה לדיון </w:t>
      </w:r>
      <w:r w:rsidR="00AC0B4D">
        <w:rPr>
          <w:rFonts w:hint="cs"/>
          <w:sz w:val="28"/>
          <w:szCs w:val="28"/>
          <w:rtl/>
          <w:lang w:bidi="he"/>
        </w:rPr>
        <w:t>בה מדיינים מה זה בעצם צדקה</w:t>
      </w:r>
    </w:p>
    <w:p w14:paraId="00000019" w14:textId="14940030" w:rsidR="00AE4166" w:rsidRPr="004C0AF5" w:rsidRDefault="004F7D78">
      <w:pPr>
        <w:bidi/>
        <w:spacing w:before="240" w:after="240"/>
        <w:rPr>
          <w:i/>
          <w:sz w:val="28"/>
          <w:szCs w:val="28"/>
        </w:rPr>
      </w:pPr>
      <w:r>
        <w:rPr>
          <w:rFonts w:hint="cs"/>
          <w:sz w:val="28"/>
          <w:szCs w:val="28"/>
          <w:rtl/>
        </w:rPr>
        <w:t>פעילות מספר 2</w:t>
      </w:r>
      <w:r w:rsidR="004C0AF5">
        <w:rPr>
          <w:rFonts w:hint="cs"/>
          <w:i/>
          <w:rtl/>
        </w:rPr>
        <w:t xml:space="preserve"> </w:t>
      </w:r>
      <w:r w:rsidR="004C0AF5">
        <w:rPr>
          <w:i/>
          <w:sz w:val="28"/>
          <w:szCs w:val="28"/>
          <w:rtl/>
        </w:rPr>
        <w:t>–</w:t>
      </w:r>
      <w:r w:rsidR="004C0AF5">
        <w:rPr>
          <w:rFonts w:hint="cs"/>
          <w:i/>
          <w:sz w:val="28"/>
          <w:szCs w:val="28"/>
          <w:rtl/>
        </w:rPr>
        <w:t xml:space="preserve"> </w:t>
      </w:r>
      <w:r w:rsidR="00AC0B4D">
        <w:rPr>
          <w:rFonts w:hint="cs"/>
          <w:i/>
          <w:sz w:val="28"/>
          <w:szCs w:val="28"/>
          <w:rtl/>
        </w:rPr>
        <w:t>סיפור חסידי</w:t>
      </w:r>
    </w:p>
    <w:p w14:paraId="0000001A" w14:textId="403529BE" w:rsidR="00AE4166" w:rsidRDefault="001035B9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>
        <w:rPr>
          <w:sz w:val="28"/>
          <w:szCs w:val="28"/>
          <w:rtl/>
        </w:rPr>
        <w:t>הקנייה</w:t>
      </w:r>
    </w:p>
    <w:p w14:paraId="0000001B" w14:textId="06DC1B8B" w:rsidR="00AE4166" w:rsidRPr="00E24BF6" w:rsidRDefault="001035B9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אמצעי  ההוראה: </w:t>
      </w:r>
      <w:r w:rsidR="00E24BF6">
        <w:rPr>
          <w:rFonts w:hint="cs"/>
          <w:i/>
          <w:sz w:val="28"/>
          <w:szCs w:val="28"/>
          <w:rtl/>
        </w:rPr>
        <w:t>מחשב</w:t>
      </w:r>
      <w:r w:rsidR="00AC0B4D">
        <w:rPr>
          <w:rFonts w:hint="cs"/>
          <w:sz w:val="28"/>
          <w:szCs w:val="28"/>
          <w:rtl/>
        </w:rPr>
        <w:t>, ספר דיגיטלי (נמצא במצגת)</w:t>
      </w:r>
    </w:p>
    <w:p w14:paraId="77A905F2" w14:textId="5F992A31" w:rsidR="00AC0B4D" w:rsidRDefault="001035B9">
      <w:pPr>
        <w:bidi/>
        <w:spacing w:before="240" w:after="240"/>
        <w:rPr>
          <w:i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</w:rPr>
        <w:t xml:space="preserve">קישור/ נספח: </w:t>
      </w:r>
      <w:hyperlink r:id="rId5" w:anchor="p=1" w:history="1">
        <w:r w:rsidR="00AC0B4D">
          <w:rPr>
            <w:rStyle w:val="Hyperlink"/>
          </w:rPr>
          <w:t>https://online.fliphtml5.com/ickpc/cnef/#p=1</w:t>
        </w:r>
      </w:hyperlink>
    </w:p>
    <w:p w14:paraId="0000001C" w14:textId="419E9E76" w:rsidR="00AE4166" w:rsidRDefault="00E24BF6" w:rsidP="00AC0B4D">
      <w:pPr>
        <w:bidi/>
        <w:spacing w:before="240" w:after="240"/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>נמצא במצגת של השיעור:</w:t>
      </w:r>
      <w:r w:rsidR="00AC0B4D">
        <w:rPr>
          <w:rFonts w:hint="cs"/>
          <w:i/>
          <w:sz w:val="28"/>
          <w:szCs w:val="28"/>
          <w:rtl/>
        </w:rPr>
        <w:t xml:space="preserve"> </w:t>
      </w:r>
      <w:hyperlink r:id="rId6" w:history="1">
        <w:r w:rsidR="00AC0B4D">
          <w:rPr>
            <w:rStyle w:val="Hyperlink"/>
          </w:rPr>
          <w:t>https://www.emaze.com/@AOWLCOQQI/-</w:t>
        </w:r>
      </w:hyperlink>
    </w:p>
    <w:p w14:paraId="0000001D" w14:textId="4340B3C7" w:rsidR="00AE4166" w:rsidRDefault="001035B9" w:rsidP="00544A42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0000001E" w14:textId="68A00C42" w:rsidR="00AE4166" w:rsidRDefault="00AC0B4D" w:rsidP="00E24BF6">
      <w:pPr>
        <w:bidi/>
        <w:spacing w:before="240" w:after="2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סיפור חסידי על הצמח צדק המראה את מעלת הצדקה</w:t>
      </w:r>
    </w:p>
    <w:p w14:paraId="4C9CD846" w14:textId="6DD3C95E" w:rsidR="00544A42" w:rsidRPr="004C0AF5" w:rsidRDefault="00544A42" w:rsidP="00544A42">
      <w:pPr>
        <w:bidi/>
        <w:spacing w:before="240" w:after="240"/>
        <w:rPr>
          <w:i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פעילות מספר </w:t>
      </w:r>
      <w:r w:rsidR="00AD50E6">
        <w:rPr>
          <w:rFonts w:hint="cs"/>
          <w:sz w:val="28"/>
          <w:szCs w:val="28"/>
          <w:rtl/>
        </w:rPr>
        <w:t>3</w:t>
      </w:r>
      <w:r>
        <w:rPr>
          <w:rFonts w:hint="cs"/>
          <w:i/>
          <w:rtl/>
        </w:rPr>
        <w:t xml:space="preserve"> </w:t>
      </w:r>
      <w:r>
        <w:rPr>
          <w:i/>
          <w:sz w:val="28"/>
          <w:szCs w:val="28"/>
          <w:rtl/>
        </w:rPr>
        <w:t>–</w:t>
      </w:r>
      <w:r>
        <w:rPr>
          <w:rFonts w:hint="cs"/>
          <w:i/>
          <w:sz w:val="28"/>
          <w:szCs w:val="28"/>
          <w:rtl/>
        </w:rPr>
        <w:t xml:space="preserve"> </w:t>
      </w:r>
      <w:r w:rsidR="00AC0B4D">
        <w:rPr>
          <w:rFonts w:hint="cs"/>
          <w:i/>
          <w:sz w:val="28"/>
          <w:szCs w:val="28"/>
          <w:rtl/>
        </w:rPr>
        <w:t>שאלות ותשובות על צדקה</w:t>
      </w:r>
    </w:p>
    <w:p w14:paraId="3821E034" w14:textId="77777777" w:rsidR="00544A42" w:rsidRDefault="00544A42" w:rsidP="00544A42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>
        <w:rPr>
          <w:sz w:val="28"/>
          <w:szCs w:val="28"/>
          <w:rtl/>
        </w:rPr>
        <w:t>הקנייה</w:t>
      </w:r>
    </w:p>
    <w:p w14:paraId="06A2FE84" w14:textId="77777777" w:rsidR="00544A42" w:rsidRPr="00E24BF6" w:rsidRDefault="00544A42" w:rsidP="00544A42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rFonts w:hint="cs"/>
          <w:i/>
          <w:sz w:val="28"/>
          <w:szCs w:val="28"/>
          <w:rtl/>
        </w:rPr>
        <w:t>מחשב</w:t>
      </w:r>
    </w:p>
    <w:p w14:paraId="360AB657" w14:textId="77777777" w:rsidR="00544A42" w:rsidRDefault="00544A42" w:rsidP="00544A42">
      <w:pPr>
        <w:bidi/>
        <w:spacing w:before="240" w:after="240"/>
        <w:rPr>
          <w:i/>
          <w:sz w:val="28"/>
          <w:szCs w:val="28"/>
          <w:rtl/>
        </w:rPr>
      </w:pPr>
      <w:r>
        <w:rPr>
          <w:color w:val="0000FF"/>
          <w:sz w:val="28"/>
          <w:szCs w:val="28"/>
          <w:rtl/>
        </w:rPr>
        <w:t xml:space="preserve">קישור/ נספח: </w:t>
      </w:r>
      <w:r>
        <w:rPr>
          <w:rFonts w:hint="cs"/>
          <w:i/>
          <w:sz w:val="28"/>
          <w:szCs w:val="28"/>
          <w:rtl/>
        </w:rPr>
        <w:t>נמצא במצגת של השיעור:</w:t>
      </w:r>
    </w:p>
    <w:p w14:paraId="5401FDC6" w14:textId="0217B498" w:rsidR="00544A42" w:rsidRDefault="00AC0B4D" w:rsidP="00544A42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hyperlink r:id="rId7" w:history="1">
        <w:r>
          <w:rPr>
            <w:rStyle w:val="Hyperlink"/>
          </w:rPr>
          <w:t>https://www.emaze.com/@AOWLCOQQI/-</w:t>
        </w:r>
      </w:hyperlink>
    </w:p>
    <w:p w14:paraId="6B716A6C" w14:textId="77777777" w:rsidR="00544A42" w:rsidRDefault="00544A42" w:rsidP="00544A42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790C94BC" w14:textId="37DF67D7" w:rsidR="00544A42" w:rsidRDefault="00AC0B4D" w:rsidP="00544A42">
      <w:pPr>
        <w:bidi/>
        <w:spacing w:before="240" w:after="24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ילדה במצגת שואלת שאלות על צדקה ומקבלת תשובות מהחומש, הקיצור שולחן ערוך והרמב"ם</w:t>
      </w:r>
    </w:p>
    <w:p w14:paraId="5072F16D" w14:textId="646B647A" w:rsidR="00AC0B4D" w:rsidRPr="004C0AF5" w:rsidRDefault="00AC0B4D" w:rsidP="00AC0B4D">
      <w:pPr>
        <w:bidi/>
        <w:spacing w:before="240" w:after="240"/>
        <w:rPr>
          <w:i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פעילות מספר </w:t>
      </w:r>
      <w:r>
        <w:rPr>
          <w:rFonts w:hint="cs"/>
          <w:sz w:val="28"/>
          <w:szCs w:val="28"/>
          <w:rtl/>
        </w:rPr>
        <w:t>4</w:t>
      </w:r>
      <w:r>
        <w:rPr>
          <w:rFonts w:hint="cs"/>
          <w:i/>
          <w:rtl/>
        </w:rPr>
        <w:t xml:space="preserve"> </w:t>
      </w:r>
      <w:r>
        <w:rPr>
          <w:i/>
          <w:sz w:val="28"/>
          <w:szCs w:val="28"/>
          <w:rtl/>
        </w:rPr>
        <w:t>–</w:t>
      </w:r>
      <w:r>
        <w:rPr>
          <w:rFonts w:hint="cs"/>
          <w:i/>
          <w:sz w:val="28"/>
          <w:szCs w:val="28"/>
          <w:rtl/>
        </w:rPr>
        <w:t xml:space="preserve"> </w:t>
      </w:r>
      <w:proofErr w:type="spellStart"/>
      <w:r>
        <w:rPr>
          <w:rFonts w:hint="cs"/>
          <w:i/>
          <w:sz w:val="28"/>
          <w:szCs w:val="28"/>
          <w:rtl/>
        </w:rPr>
        <w:t>ישום</w:t>
      </w:r>
      <w:proofErr w:type="spellEnd"/>
      <w:r>
        <w:rPr>
          <w:rFonts w:hint="cs"/>
          <w:i/>
          <w:sz w:val="28"/>
          <w:szCs w:val="28"/>
          <w:rtl/>
        </w:rPr>
        <w:t xml:space="preserve"> הנלמד במשחק</w:t>
      </w:r>
    </w:p>
    <w:p w14:paraId="64A4D503" w14:textId="275748E1" w:rsidR="00AC0B4D" w:rsidRDefault="00AC0B4D" w:rsidP="00AC0B4D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>
        <w:rPr>
          <w:rFonts w:hint="cs"/>
          <w:sz w:val="28"/>
          <w:szCs w:val="28"/>
          <w:rtl/>
        </w:rPr>
        <w:t>למידה עצמאית</w:t>
      </w:r>
    </w:p>
    <w:p w14:paraId="228CBBF1" w14:textId="77777777" w:rsidR="00AC0B4D" w:rsidRPr="00E24BF6" w:rsidRDefault="00AC0B4D" w:rsidP="00AC0B4D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rFonts w:hint="cs"/>
          <w:i/>
          <w:sz w:val="28"/>
          <w:szCs w:val="28"/>
          <w:rtl/>
        </w:rPr>
        <w:t>מחשב</w:t>
      </w:r>
    </w:p>
    <w:p w14:paraId="47A03F3E" w14:textId="431A20B1" w:rsidR="00AC0B4D" w:rsidRDefault="00AC0B4D" w:rsidP="00AC0B4D">
      <w:pPr>
        <w:bidi/>
        <w:spacing w:before="240" w:after="240"/>
        <w:rPr>
          <w:color w:val="0000FF"/>
          <w:sz w:val="28"/>
          <w:szCs w:val="28"/>
          <w:rtl/>
        </w:rPr>
      </w:pPr>
      <w:r>
        <w:rPr>
          <w:color w:val="0000FF"/>
          <w:sz w:val="28"/>
          <w:szCs w:val="28"/>
          <w:rtl/>
        </w:rPr>
        <w:t xml:space="preserve">קישור/ נספח: </w:t>
      </w:r>
      <w:r w:rsidRPr="00AC0B4D">
        <w:rPr>
          <w:rFonts w:hint="cs"/>
          <w:sz w:val="28"/>
          <w:szCs w:val="28"/>
          <w:rtl/>
        </w:rPr>
        <w:t xml:space="preserve">משחק </w:t>
      </w:r>
      <w:proofErr w:type="spellStart"/>
      <w:r w:rsidRPr="00AC0B4D">
        <w:rPr>
          <w:rFonts w:hint="cs"/>
          <w:sz w:val="28"/>
          <w:szCs w:val="28"/>
          <w:rtl/>
        </w:rPr>
        <w:t>הגדים</w:t>
      </w:r>
      <w:proofErr w:type="spellEnd"/>
      <w:r w:rsidRPr="00AC0B4D">
        <w:rPr>
          <w:rFonts w:hint="cs"/>
          <w:sz w:val="28"/>
          <w:szCs w:val="28"/>
          <w:rtl/>
        </w:rPr>
        <w:t xml:space="preserve"> </w:t>
      </w:r>
      <w:hyperlink r:id="rId8" w:history="1">
        <w:r>
          <w:rPr>
            <w:rStyle w:val="Hyperlink"/>
          </w:rPr>
          <w:t>https://wordwall.net/resource/3320503/%d7%9e%d7%a6%d7%95%d7%aa-%d7%a6%d7%93%d7%a7%d7%94</w:t>
        </w:r>
      </w:hyperlink>
    </w:p>
    <w:p w14:paraId="0C12DCF4" w14:textId="2003AA12" w:rsidR="00AC0B4D" w:rsidRDefault="00AC0B4D" w:rsidP="00AC0B4D">
      <w:pPr>
        <w:bidi/>
        <w:spacing w:before="240" w:after="240"/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 xml:space="preserve">נמצא </w:t>
      </w:r>
      <w:r>
        <w:rPr>
          <w:rFonts w:hint="cs"/>
          <w:i/>
          <w:sz w:val="28"/>
          <w:szCs w:val="28"/>
          <w:rtl/>
        </w:rPr>
        <w:t xml:space="preserve">גם </w:t>
      </w:r>
      <w:r>
        <w:rPr>
          <w:rFonts w:hint="cs"/>
          <w:i/>
          <w:sz w:val="28"/>
          <w:szCs w:val="28"/>
          <w:rtl/>
        </w:rPr>
        <w:t>במצגת של השיעור:</w:t>
      </w:r>
    </w:p>
    <w:p w14:paraId="4AB32C4B" w14:textId="77777777" w:rsidR="00AC0B4D" w:rsidRDefault="00AC0B4D" w:rsidP="00AC0B4D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hyperlink r:id="rId9" w:history="1">
        <w:r>
          <w:rPr>
            <w:rStyle w:val="Hyperlink"/>
          </w:rPr>
          <w:t>https://www.emaze.com/@AOWLCOQQI/-</w:t>
        </w:r>
      </w:hyperlink>
    </w:p>
    <w:p w14:paraId="56B7272A" w14:textId="77777777" w:rsidR="00AC0B4D" w:rsidRDefault="00AC0B4D" w:rsidP="00AC0B4D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063236F5" w14:textId="39B2B2CC" w:rsidR="00544A42" w:rsidRDefault="00AC0B4D" w:rsidP="00544A42">
      <w:pPr>
        <w:bidi/>
        <w:spacing w:before="240" w:after="240"/>
        <w:rPr>
          <w:sz w:val="28"/>
          <w:szCs w:val="28"/>
          <w:lang w:bidi="he"/>
        </w:rPr>
      </w:pPr>
      <w:r>
        <w:rPr>
          <w:rFonts w:hint="cs"/>
          <w:sz w:val="28"/>
          <w:szCs w:val="28"/>
          <w:rtl/>
        </w:rPr>
        <w:t xml:space="preserve">משחק </w:t>
      </w:r>
      <w:proofErr w:type="spellStart"/>
      <w:r>
        <w:rPr>
          <w:rFonts w:hint="cs"/>
          <w:sz w:val="28"/>
          <w:szCs w:val="28"/>
          <w:rtl/>
        </w:rPr>
        <w:t>הגדים</w:t>
      </w:r>
      <w:proofErr w:type="spellEnd"/>
      <w:r>
        <w:rPr>
          <w:rFonts w:hint="cs"/>
          <w:sz w:val="28"/>
          <w:szCs w:val="28"/>
          <w:rtl/>
        </w:rPr>
        <w:t>, צריך ללחוץ על הנכונים</w:t>
      </w:r>
    </w:p>
    <w:p w14:paraId="70BEA82C" w14:textId="0C147557" w:rsidR="00AC0B4D" w:rsidRPr="004C0AF5" w:rsidRDefault="00AC0B4D" w:rsidP="00AC0B4D">
      <w:pPr>
        <w:bidi/>
        <w:spacing w:before="240" w:after="240"/>
        <w:rPr>
          <w:i/>
          <w:sz w:val="28"/>
          <w:szCs w:val="28"/>
        </w:rPr>
      </w:pPr>
      <w:r>
        <w:rPr>
          <w:rFonts w:hint="cs"/>
          <w:sz w:val="28"/>
          <w:szCs w:val="28"/>
          <w:rtl/>
        </w:rPr>
        <w:t>פעילות מספר</w:t>
      </w:r>
      <w:r>
        <w:rPr>
          <w:rFonts w:hint="cs"/>
          <w:sz w:val="28"/>
          <w:szCs w:val="28"/>
          <w:rtl/>
        </w:rPr>
        <w:t xml:space="preserve"> 5</w:t>
      </w:r>
      <w:r>
        <w:rPr>
          <w:rFonts w:hint="cs"/>
          <w:i/>
          <w:rtl/>
        </w:rPr>
        <w:t xml:space="preserve"> </w:t>
      </w:r>
      <w:r>
        <w:rPr>
          <w:i/>
          <w:sz w:val="28"/>
          <w:szCs w:val="28"/>
          <w:rtl/>
        </w:rPr>
        <w:t>–</w:t>
      </w:r>
      <w:r>
        <w:rPr>
          <w:rFonts w:hint="cs"/>
          <w:i/>
          <w:sz w:val="28"/>
          <w:szCs w:val="28"/>
          <w:rtl/>
        </w:rPr>
        <w:t xml:space="preserve"> </w:t>
      </w:r>
      <w:r>
        <w:rPr>
          <w:rFonts w:hint="cs"/>
          <w:i/>
          <w:sz w:val="28"/>
          <w:szCs w:val="28"/>
          <w:rtl/>
        </w:rPr>
        <w:t>וידאו של הרבי</w:t>
      </w:r>
    </w:p>
    <w:p w14:paraId="5D469C24" w14:textId="35902BD4" w:rsidR="00AC0B4D" w:rsidRDefault="00AC0B4D" w:rsidP="00AC0B4D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>
        <w:rPr>
          <w:rFonts w:hint="cs"/>
          <w:sz w:val="28"/>
          <w:szCs w:val="28"/>
          <w:rtl/>
        </w:rPr>
        <w:t>הקניה</w:t>
      </w:r>
    </w:p>
    <w:p w14:paraId="78E0EA2A" w14:textId="77777777" w:rsidR="00AC0B4D" w:rsidRPr="00E24BF6" w:rsidRDefault="00AC0B4D" w:rsidP="00AC0B4D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rFonts w:hint="cs"/>
          <w:i/>
          <w:sz w:val="28"/>
          <w:szCs w:val="28"/>
          <w:rtl/>
        </w:rPr>
        <w:t>מחשב</w:t>
      </w:r>
    </w:p>
    <w:p w14:paraId="67844C56" w14:textId="4A0832E3" w:rsidR="00AC0B4D" w:rsidRDefault="00AC0B4D" w:rsidP="00AC0B4D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</w:rPr>
        <w:t xml:space="preserve">קישור/ נספח: </w:t>
      </w:r>
      <w:hyperlink r:id="rId10" w:history="1">
        <w:r>
          <w:rPr>
            <w:rStyle w:val="Hyperlink"/>
          </w:rPr>
          <w:t>https://he.chabad.org/multimedia/media_cdo/aid/1130203</w:t>
        </w:r>
      </w:hyperlink>
    </w:p>
    <w:p w14:paraId="59715B7A" w14:textId="77777777" w:rsidR="00AC0B4D" w:rsidRDefault="00AC0B4D" w:rsidP="00AC0B4D">
      <w:pPr>
        <w:bidi/>
        <w:spacing w:before="240" w:after="240"/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>נמצא גם במצגת של השיעור:</w:t>
      </w:r>
    </w:p>
    <w:p w14:paraId="6CCF4829" w14:textId="77777777" w:rsidR="00AC0B4D" w:rsidRDefault="00AC0B4D" w:rsidP="00AC0B4D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hyperlink r:id="rId11" w:history="1">
        <w:r>
          <w:rPr>
            <w:rStyle w:val="Hyperlink"/>
          </w:rPr>
          <w:t>https://www.emaze.com/@AOWLCOQQI/-</w:t>
        </w:r>
      </w:hyperlink>
    </w:p>
    <w:p w14:paraId="67103BDC" w14:textId="77777777" w:rsidR="00AC0B4D" w:rsidRDefault="00AC0B4D" w:rsidP="00AC0B4D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74D56792" w14:textId="6A2968E2" w:rsidR="00AC0B4D" w:rsidRDefault="00AC0B4D" w:rsidP="00AC0B4D">
      <w:pPr>
        <w:bidi/>
        <w:spacing w:before="240" w:after="240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</w:rPr>
        <w:t>וידאו של הרבי על צדקה</w:t>
      </w:r>
    </w:p>
    <w:p w14:paraId="6FC624E6" w14:textId="1A22F9C0" w:rsidR="00AC0B4D" w:rsidRPr="004C0AF5" w:rsidRDefault="00AC0B4D" w:rsidP="00AC0B4D">
      <w:pPr>
        <w:bidi/>
        <w:spacing w:before="240" w:after="240"/>
        <w:rPr>
          <w:i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פעילות מספר </w:t>
      </w:r>
      <w:r>
        <w:rPr>
          <w:rFonts w:hint="cs"/>
          <w:sz w:val="28"/>
          <w:szCs w:val="28"/>
          <w:rtl/>
        </w:rPr>
        <w:t>6</w:t>
      </w:r>
      <w:r>
        <w:rPr>
          <w:rFonts w:hint="cs"/>
          <w:i/>
          <w:rtl/>
        </w:rPr>
        <w:t xml:space="preserve"> </w:t>
      </w:r>
      <w:r>
        <w:rPr>
          <w:i/>
          <w:sz w:val="28"/>
          <w:szCs w:val="28"/>
          <w:rtl/>
        </w:rPr>
        <w:t>–</w:t>
      </w:r>
      <w:r>
        <w:rPr>
          <w:rFonts w:hint="cs"/>
          <w:i/>
          <w:sz w:val="28"/>
          <w:szCs w:val="28"/>
          <w:rtl/>
        </w:rPr>
        <w:t xml:space="preserve"> </w:t>
      </w:r>
      <w:r>
        <w:rPr>
          <w:rFonts w:hint="cs"/>
          <w:i/>
          <w:sz w:val="28"/>
          <w:szCs w:val="28"/>
          <w:rtl/>
        </w:rPr>
        <w:t>מצגת שיתופית</w:t>
      </w:r>
    </w:p>
    <w:p w14:paraId="1F8288D6" w14:textId="3C9729D2" w:rsidR="00AC0B4D" w:rsidRDefault="00AC0B4D" w:rsidP="00AC0B4D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>
        <w:rPr>
          <w:rFonts w:hint="cs"/>
          <w:sz w:val="28"/>
          <w:szCs w:val="28"/>
          <w:rtl/>
        </w:rPr>
        <w:t>למידה עצמאית</w:t>
      </w:r>
    </w:p>
    <w:p w14:paraId="6DC84831" w14:textId="77777777" w:rsidR="00AC0B4D" w:rsidRPr="00E24BF6" w:rsidRDefault="00AC0B4D" w:rsidP="00AC0B4D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rFonts w:hint="cs"/>
          <w:i/>
          <w:sz w:val="28"/>
          <w:szCs w:val="28"/>
          <w:rtl/>
        </w:rPr>
        <w:t>מחשב</w:t>
      </w:r>
    </w:p>
    <w:p w14:paraId="37866076" w14:textId="158BB8EB" w:rsidR="00AC0B4D" w:rsidRDefault="00AC0B4D" w:rsidP="00AC0B4D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</w:rPr>
        <w:t xml:space="preserve">קישור/ נספח: </w:t>
      </w:r>
      <w:hyperlink r:id="rId12" w:anchor="slide=id.p" w:history="1">
        <w:r>
          <w:rPr>
            <w:rStyle w:val="Hyperlink"/>
          </w:rPr>
          <w:t>https://docs.google.com/presentation/d/1f5rPfnNUn6dqDP_vyNANHOMm9ouxIp4rlDjzd7Llckg/edit#slide=id.p</w:t>
        </w:r>
      </w:hyperlink>
    </w:p>
    <w:p w14:paraId="392F4EA2" w14:textId="77777777" w:rsidR="00AC0B4D" w:rsidRDefault="00AC0B4D" w:rsidP="00AC0B4D">
      <w:pPr>
        <w:bidi/>
        <w:spacing w:before="240" w:after="240"/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>נמצא גם במצגת של השיעור:</w:t>
      </w:r>
    </w:p>
    <w:p w14:paraId="66E8666E" w14:textId="77777777" w:rsidR="00AC0B4D" w:rsidRDefault="00AC0B4D" w:rsidP="00AC0B4D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hyperlink r:id="rId13" w:history="1">
        <w:r>
          <w:rPr>
            <w:rStyle w:val="Hyperlink"/>
          </w:rPr>
          <w:t>https://www.emaze.com/@AOWLCOQQI/-</w:t>
        </w:r>
      </w:hyperlink>
    </w:p>
    <w:p w14:paraId="7CAE7208" w14:textId="77777777" w:rsidR="00AC0B4D" w:rsidRDefault="00AC0B4D" w:rsidP="00AC0B4D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4B59A892" w14:textId="4B1D7BA2" w:rsidR="00AC0B4D" w:rsidRDefault="00AC0B4D" w:rsidP="00AC0B4D">
      <w:pPr>
        <w:bidi/>
        <w:spacing w:before="240" w:after="240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</w:rPr>
        <w:t>משימה יצירתית, ליצור כרזה שתגרום לאנשים לתרום</w:t>
      </w:r>
    </w:p>
    <w:p w14:paraId="7D8968C5" w14:textId="34D6A08D" w:rsidR="00AC0B4D" w:rsidRPr="004C0AF5" w:rsidRDefault="00AC0B4D" w:rsidP="00AC0B4D">
      <w:pPr>
        <w:bidi/>
        <w:spacing w:before="240" w:after="240"/>
        <w:rPr>
          <w:i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פעילות מספר </w:t>
      </w:r>
      <w:r>
        <w:rPr>
          <w:rFonts w:hint="cs"/>
          <w:sz w:val="28"/>
          <w:szCs w:val="28"/>
          <w:rtl/>
        </w:rPr>
        <w:t>7</w:t>
      </w:r>
      <w:r>
        <w:rPr>
          <w:rFonts w:hint="cs"/>
          <w:i/>
          <w:rtl/>
        </w:rPr>
        <w:t xml:space="preserve"> </w:t>
      </w:r>
      <w:r>
        <w:rPr>
          <w:i/>
          <w:sz w:val="28"/>
          <w:szCs w:val="28"/>
          <w:rtl/>
        </w:rPr>
        <w:t>–</w:t>
      </w:r>
      <w:r>
        <w:rPr>
          <w:rFonts w:hint="cs"/>
          <w:i/>
          <w:sz w:val="28"/>
          <w:szCs w:val="28"/>
          <w:rtl/>
        </w:rPr>
        <w:t xml:space="preserve"> </w:t>
      </w:r>
      <w:r>
        <w:rPr>
          <w:rFonts w:hint="cs"/>
          <w:i/>
          <w:sz w:val="28"/>
          <w:szCs w:val="28"/>
          <w:rtl/>
        </w:rPr>
        <w:t>משחק</w:t>
      </w:r>
    </w:p>
    <w:p w14:paraId="1B8553FE" w14:textId="044053F6" w:rsidR="00AC0B4D" w:rsidRDefault="00AC0B4D" w:rsidP="00AC0B4D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>
        <w:rPr>
          <w:rFonts w:hint="cs"/>
          <w:sz w:val="28"/>
          <w:szCs w:val="28"/>
          <w:rtl/>
        </w:rPr>
        <w:t>למידה עצמאית</w:t>
      </w:r>
    </w:p>
    <w:p w14:paraId="64F3E5A7" w14:textId="77777777" w:rsidR="00AC0B4D" w:rsidRPr="00E24BF6" w:rsidRDefault="00AC0B4D" w:rsidP="00AC0B4D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rFonts w:hint="cs"/>
          <w:i/>
          <w:sz w:val="28"/>
          <w:szCs w:val="28"/>
          <w:rtl/>
        </w:rPr>
        <w:t>מחשב</w:t>
      </w:r>
    </w:p>
    <w:p w14:paraId="7BBE2236" w14:textId="491CDB49" w:rsidR="00AC0B4D" w:rsidRDefault="00AC0B4D" w:rsidP="00AC0B4D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</w:rPr>
        <w:t xml:space="preserve">קישור/ נספח: </w:t>
      </w:r>
      <w:hyperlink r:id="rId14" w:history="1">
        <w:r>
          <w:rPr>
            <w:rStyle w:val="Hyperlink"/>
          </w:rPr>
          <w:t>https://wordwall.net/resource/3447510/%d7%9e%d7%a9%d7%97%d7%a7-%d7%9c%d7%92%d7%99%d7%9c%d7%95%d7%99-%d7%94%d7%a0%d7%95%d7%a9%d7%90-%d7%94%d7%91%d7%90</w:t>
        </w:r>
      </w:hyperlink>
    </w:p>
    <w:p w14:paraId="48337D0F" w14:textId="77777777" w:rsidR="00AC0B4D" w:rsidRDefault="00AC0B4D" w:rsidP="00AC0B4D">
      <w:pPr>
        <w:bidi/>
        <w:spacing w:before="240" w:after="240"/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>נמצא גם במצגת של השיעור:</w:t>
      </w:r>
    </w:p>
    <w:p w14:paraId="7A5183A2" w14:textId="77777777" w:rsidR="00AC0B4D" w:rsidRDefault="00AC0B4D" w:rsidP="00AC0B4D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hyperlink r:id="rId15" w:history="1">
        <w:r>
          <w:rPr>
            <w:rStyle w:val="Hyperlink"/>
          </w:rPr>
          <w:t>https://www.emaze.com/@AOWLCOQQI/-</w:t>
        </w:r>
      </w:hyperlink>
    </w:p>
    <w:p w14:paraId="2433E03B" w14:textId="77777777" w:rsidR="00AC0B4D" w:rsidRDefault="00AC0B4D" w:rsidP="00AC0B4D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752DED01" w14:textId="1B212EDC" w:rsidR="00AC0B4D" w:rsidRDefault="00AC0B4D" w:rsidP="00AC0B4D">
      <w:pPr>
        <w:bidi/>
        <w:spacing w:before="240" w:after="240"/>
        <w:rPr>
          <w:sz w:val="28"/>
          <w:szCs w:val="28"/>
          <w:lang w:bidi="he"/>
        </w:rPr>
      </w:pPr>
      <w:r>
        <w:rPr>
          <w:rFonts w:hint="cs"/>
          <w:sz w:val="28"/>
          <w:szCs w:val="28"/>
          <w:rtl/>
        </w:rPr>
        <w:t xml:space="preserve">משימה </w:t>
      </w:r>
      <w:r>
        <w:rPr>
          <w:rFonts w:hint="cs"/>
          <w:sz w:val="28"/>
          <w:szCs w:val="28"/>
          <w:rtl/>
        </w:rPr>
        <w:t>לגילוי הנושא הבא</w:t>
      </w:r>
    </w:p>
    <w:p w14:paraId="0AB1CEE8" w14:textId="6706D430" w:rsidR="00AC0B4D" w:rsidRPr="004C0AF5" w:rsidRDefault="00AC0B4D" w:rsidP="00AC0B4D">
      <w:pPr>
        <w:bidi/>
        <w:spacing w:before="240" w:after="240"/>
        <w:rPr>
          <w:i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פעילות מספר </w:t>
      </w:r>
      <w:r>
        <w:rPr>
          <w:rFonts w:hint="cs"/>
          <w:sz w:val="28"/>
          <w:szCs w:val="28"/>
          <w:rtl/>
        </w:rPr>
        <w:t>8</w:t>
      </w:r>
      <w:r>
        <w:rPr>
          <w:rFonts w:hint="cs"/>
          <w:i/>
          <w:rtl/>
        </w:rPr>
        <w:t xml:space="preserve"> </w:t>
      </w:r>
      <w:r>
        <w:rPr>
          <w:i/>
          <w:sz w:val="28"/>
          <w:szCs w:val="28"/>
          <w:rtl/>
        </w:rPr>
        <w:t>–</w:t>
      </w:r>
      <w:r>
        <w:rPr>
          <w:rFonts w:hint="cs"/>
          <w:i/>
          <w:sz w:val="28"/>
          <w:szCs w:val="28"/>
          <w:rtl/>
        </w:rPr>
        <w:t xml:space="preserve"> משחק</w:t>
      </w:r>
    </w:p>
    <w:p w14:paraId="625B4849" w14:textId="6A8D59BF" w:rsidR="00AC0B4D" w:rsidRDefault="00AC0B4D" w:rsidP="00AC0B4D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>
        <w:rPr>
          <w:rFonts w:hint="cs"/>
          <w:sz w:val="28"/>
          <w:szCs w:val="28"/>
          <w:rtl/>
        </w:rPr>
        <w:t>הקניה</w:t>
      </w:r>
    </w:p>
    <w:p w14:paraId="62F10696" w14:textId="77777777" w:rsidR="00AC0B4D" w:rsidRPr="00E24BF6" w:rsidRDefault="00AC0B4D" w:rsidP="00AC0B4D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rFonts w:hint="cs"/>
          <w:i/>
          <w:sz w:val="28"/>
          <w:szCs w:val="28"/>
          <w:rtl/>
        </w:rPr>
        <w:t>מחשב</w:t>
      </w:r>
    </w:p>
    <w:p w14:paraId="54D87196" w14:textId="3AC897AF" w:rsidR="00AC0B4D" w:rsidRDefault="00AC0B4D" w:rsidP="00AC0B4D">
      <w:pPr>
        <w:bidi/>
        <w:spacing w:before="240" w:after="240"/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>נמצ</w:t>
      </w:r>
      <w:r w:rsidR="009A763B">
        <w:rPr>
          <w:rFonts w:hint="cs"/>
          <w:i/>
          <w:sz w:val="28"/>
          <w:szCs w:val="28"/>
          <w:rtl/>
        </w:rPr>
        <w:t>א</w:t>
      </w:r>
      <w:r>
        <w:rPr>
          <w:rFonts w:hint="cs"/>
          <w:i/>
          <w:sz w:val="28"/>
          <w:szCs w:val="28"/>
          <w:rtl/>
        </w:rPr>
        <w:t xml:space="preserve"> במצגת של השיעור:</w:t>
      </w:r>
    </w:p>
    <w:p w14:paraId="0E8A6E26" w14:textId="77777777" w:rsidR="00AC0B4D" w:rsidRDefault="00AC0B4D" w:rsidP="00AC0B4D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hyperlink r:id="rId16" w:history="1">
        <w:r>
          <w:rPr>
            <w:rStyle w:val="Hyperlink"/>
          </w:rPr>
          <w:t>https://www.emaze.com/@AOWLCOQQI/-</w:t>
        </w:r>
      </w:hyperlink>
    </w:p>
    <w:p w14:paraId="6FB0556F" w14:textId="77777777" w:rsidR="00AC0B4D" w:rsidRDefault="00AC0B4D" w:rsidP="00AC0B4D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5ACA74EA" w14:textId="58D12835" w:rsidR="00AC0B4D" w:rsidRDefault="009A763B" w:rsidP="00AC0B4D">
      <w:pPr>
        <w:bidi/>
        <w:spacing w:before="240" w:after="240"/>
        <w:rPr>
          <w:sz w:val="28"/>
          <w:szCs w:val="28"/>
          <w:lang w:bidi="he"/>
        </w:rPr>
      </w:pPr>
      <w:r>
        <w:rPr>
          <w:rFonts w:hint="cs"/>
          <w:sz w:val="28"/>
          <w:szCs w:val="28"/>
          <w:rtl/>
        </w:rPr>
        <w:t>לימוד שמונה הדרגות בצדקה על פי הרמב"ם</w:t>
      </w:r>
    </w:p>
    <w:p w14:paraId="2FD544A3" w14:textId="41C50238" w:rsidR="003C4130" w:rsidRPr="004C0AF5" w:rsidRDefault="003C4130" w:rsidP="003C4130">
      <w:pPr>
        <w:bidi/>
        <w:spacing w:before="240" w:after="240"/>
        <w:rPr>
          <w:i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פעילות </w:t>
      </w:r>
      <w:r>
        <w:rPr>
          <w:rFonts w:hint="cs"/>
          <w:sz w:val="28"/>
          <w:szCs w:val="28"/>
          <w:rtl/>
        </w:rPr>
        <w:t>סיכום9</w:t>
      </w:r>
      <w:r>
        <w:rPr>
          <w:rFonts w:hint="cs"/>
          <w:i/>
          <w:rtl/>
        </w:rPr>
        <w:t xml:space="preserve"> </w:t>
      </w:r>
      <w:r>
        <w:rPr>
          <w:i/>
          <w:sz w:val="28"/>
          <w:szCs w:val="28"/>
          <w:rtl/>
        </w:rPr>
        <w:t>–</w:t>
      </w:r>
      <w:r>
        <w:rPr>
          <w:rFonts w:hint="cs"/>
          <w:i/>
          <w:sz w:val="28"/>
          <w:szCs w:val="28"/>
          <w:rtl/>
        </w:rPr>
        <w:t xml:space="preserve"> </w:t>
      </w:r>
      <w:proofErr w:type="spellStart"/>
      <w:r>
        <w:rPr>
          <w:rFonts w:hint="cs"/>
          <w:i/>
          <w:sz w:val="28"/>
          <w:szCs w:val="28"/>
          <w:rtl/>
        </w:rPr>
        <w:t>פדלט</w:t>
      </w:r>
      <w:proofErr w:type="spellEnd"/>
    </w:p>
    <w:p w14:paraId="23B6FEBA" w14:textId="60AFF5ED" w:rsidR="003C4130" w:rsidRDefault="003C4130" w:rsidP="003C4130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>
        <w:rPr>
          <w:rFonts w:hint="cs"/>
          <w:sz w:val="28"/>
          <w:szCs w:val="28"/>
          <w:rtl/>
        </w:rPr>
        <w:t>למידה עצמאית</w:t>
      </w:r>
    </w:p>
    <w:p w14:paraId="3E56F36C" w14:textId="47345E88" w:rsidR="003C4130" w:rsidRPr="003C4130" w:rsidRDefault="003C4130" w:rsidP="003C4130">
      <w:pPr>
        <w:bidi/>
        <w:spacing w:before="240" w:after="240"/>
        <w:rPr>
          <w:rFonts w:hint="cs"/>
          <w:sz w:val="28"/>
          <w:szCs w:val="28"/>
          <w:rtl/>
          <w:lang w:val="en-US"/>
        </w:rPr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rFonts w:hint="cs"/>
          <w:i/>
          <w:sz w:val="28"/>
          <w:szCs w:val="28"/>
          <w:rtl/>
        </w:rPr>
        <w:t>מחשב</w:t>
      </w:r>
      <w:r>
        <w:rPr>
          <w:rFonts w:hint="cs"/>
          <w:sz w:val="28"/>
          <w:szCs w:val="28"/>
          <w:rtl/>
        </w:rPr>
        <w:t xml:space="preserve">, </w:t>
      </w:r>
      <w:proofErr w:type="spellStart"/>
      <w:r>
        <w:rPr>
          <w:sz w:val="28"/>
          <w:szCs w:val="28"/>
          <w:lang w:val="en-US"/>
        </w:rPr>
        <w:t>padlet</w:t>
      </w:r>
      <w:proofErr w:type="spellEnd"/>
    </w:p>
    <w:p w14:paraId="2631072E" w14:textId="5B3D4909" w:rsidR="003C4130" w:rsidRDefault="003C4130" w:rsidP="003C4130">
      <w:pPr>
        <w:bidi/>
        <w:spacing w:before="240" w:after="240"/>
        <w:rPr>
          <w:i/>
          <w:sz w:val="28"/>
          <w:szCs w:val="28"/>
          <w:rtl/>
          <w:lang w:bidi="he"/>
        </w:rPr>
      </w:pPr>
      <w:r>
        <w:rPr>
          <w:rFonts w:hint="cs"/>
          <w:rtl/>
        </w:rPr>
        <w:t xml:space="preserve">קישור </w:t>
      </w:r>
      <w:hyperlink r:id="rId17" w:history="1">
        <w:r w:rsidRPr="009B5CD7">
          <w:rPr>
            <w:rStyle w:val="Hyperlink"/>
          </w:rPr>
          <w:t>https://padlet.com/sari770y/z4kaww1d0qw2z9t0</w:t>
        </w:r>
      </w:hyperlink>
    </w:p>
    <w:p w14:paraId="28C54583" w14:textId="33782395" w:rsidR="003C4130" w:rsidRDefault="003C4130" w:rsidP="003C4130">
      <w:pPr>
        <w:bidi/>
        <w:spacing w:before="240" w:after="240"/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lastRenderedPageBreak/>
        <w:t xml:space="preserve">נמצא </w:t>
      </w:r>
      <w:r>
        <w:rPr>
          <w:rFonts w:hint="cs"/>
          <w:i/>
          <w:sz w:val="28"/>
          <w:szCs w:val="28"/>
          <w:rtl/>
        </w:rPr>
        <w:t xml:space="preserve">גם </w:t>
      </w:r>
      <w:r>
        <w:rPr>
          <w:rFonts w:hint="cs"/>
          <w:i/>
          <w:sz w:val="28"/>
          <w:szCs w:val="28"/>
          <w:rtl/>
        </w:rPr>
        <w:t>במצגת של השיעור:</w:t>
      </w:r>
    </w:p>
    <w:p w14:paraId="33086CCF" w14:textId="77777777" w:rsidR="003C4130" w:rsidRDefault="003C4130" w:rsidP="003C4130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hyperlink r:id="rId18" w:history="1">
        <w:r>
          <w:rPr>
            <w:rStyle w:val="Hyperlink"/>
          </w:rPr>
          <w:t>https://www.emaze.com/@AOWLCOQQI/-</w:t>
        </w:r>
      </w:hyperlink>
    </w:p>
    <w:p w14:paraId="65432035" w14:textId="77777777" w:rsidR="003C4130" w:rsidRDefault="003C4130" w:rsidP="003C4130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5B377761" w14:textId="203D5D8E" w:rsidR="003C4130" w:rsidRDefault="003C4130" w:rsidP="003C4130">
      <w:pPr>
        <w:bidi/>
        <w:spacing w:before="240" w:after="240"/>
        <w:rPr>
          <w:sz w:val="28"/>
          <w:szCs w:val="28"/>
          <w:lang w:bidi="he"/>
        </w:rPr>
      </w:pPr>
      <w:r>
        <w:rPr>
          <w:rFonts w:hint="cs"/>
          <w:sz w:val="28"/>
          <w:szCs w:val="28"/>
          <w:rtl/>
        </w:rPr>
        <w:t>רעיון יצירתי לנתינת צדקה בלי כסף</w:t>
      </w:r>
    </w:p>
    <w:p w14:paraId="6A9E67E9" w14:textId="33D91F7D" w:rsidR="00D76FD3" w:rsidRPr="00D76FD3" w:rsidRDefault="00D76FD3" w:rsidP="00D76FD3">
      <w:pPr>
        <w:bidi/>
        <w:spacing w:before="240" w:after="240"/>
        <w:rPr>
          <w:sz w:val="28"/>
          <w:szCs w:val="28"/>
        </w:rPr>
      </w:pPr>
    </w:p>
    <w:sectPr w:rsidR="00D76FD3" w:rsidRPr="00D76F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66"/>
    <w:rsid w:val="0002376F"/>
    <w:rsid w:val="000B40B6"/>
    <w:rsid w:val="001035B9"/>
    <w:rsid w:val="00173703"/>
    <w:rsid w:val="003C4130"/>
    <w:rsid w:val="004C0AF5"/>
    <w:rsid w:val="004F7D78"/>
    <w:rsid w:val="00544A42"/>
    <w:rsid w:val="00582566"/>
    <w:rsid w:val="00697F37"/>
    <w:rsid w:val="009A763B"/>
    <w:rsid w:val="00AC0B4D"/>
    <w:rsid w:val="00AC5CDF"/>
    <w:rsid w:val="00AD50E6"/>
    <w:rsid w:val="00AE4166"/>
    <w:rsid w:val="00CD2774"/>
    <w:rsid w:val="00D76FD3"/>
    <w:rsid w:val="00E24BF6"/>
    <w:rsid w:val="00F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6C09"/>
  <w15:docId w15:val="{70961439-B55A-4AD7-B1CE-743C3A34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0"/>
    <w:uiPriority w:val="99"/>
    <w:unhideWhenUsed/>
    <w:rsid w:val="004F7D7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7D78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544A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3320503/%d7%9e%d7%a6%d7%95%d7%aa-%d7%a6%d7%93%d7%a7%d7%94" TargetMode="External"/><Relationship Id="rId13" Type="http://schemas.openxmlformats.org/officeDocument/2006/relationships/hyperlink" Target="https://www.emaze.com/@AOWLCOQQI/-" TargetMode="External"/><Relationship Id="rId18" Type="http://schemas.openxmlformats.org/officeDocument/2006/relationships/hyperlink" Target="https://www.emaze.com/@AOWLCOQQI/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aze.com/@AOWLCOQQI/-" TargetMode="External"/><Relationship Id="rId12" Type="http://schemas.openxmlformats.org/officeDocument/2006/relationships/hyperlink" Target="https://docs.google.com/presentation/d/1f5rPfnNUn6dqDP_vyNANHOMm9ouxIp4rlDjzd7Llckg/edit" TargetMode="External"/><Relationship Id="rId17" Type="http://schemas.openxmlformats.org/officeDocument/2006/relationships/hyperlink" Target="https://padlet.com/sari770y/z4kaww1d0qw2z9t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maze.com/@AOWLCOQQI/-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maze.com/@AOWLCOQQI/-" TargetMode="External"/><Relationship Id="rId11" Type="http://schemas.openxmlformats.org/officeDocument/2006/relationships/hyperlink" Target="https://www.emaze.com/@AOWLCOQQI/-" TargetMode="External"/><Relationship Id="rId5" Type="http://schemas.openxmlformats.org/officeDocument/2006/relationships/hyperlink" Target="https://online.fliphtml5.com/ickpc/cnef/" TargetMode="External"/><Relationship Id="rId15" Type="http://schemas.openxmlformats.org/officeDocument/2006/relationships/hyperlink" Target="https://www.emaze.com/@AOWLCOQQI/-" TargetMode="External"/><Relationship Id="rId10" Type="http://schemas.openxmlformats.org/officeDocument/2006/relationships/hyperlink" Target="https://he.chabad.org/multimedia/media_cdo/aid/113020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emaze.com/@AOWLCOQQI/-" TargetMode="External"/><Relationship Id="rId9" Type="http://schemas.openxmlformats.org/officeDocument/2006/relationships/hyperlink" Target="https://www.emaze.com/@AOWLCOQQI/-" TargetMode="External"/><Relationship Id="rId14" Type="http://schemas.openxmlformats.org/officeDocument/2006/relationships/hyperlink" Target="https://wordwall.net/resource/3447510/%d7%9e%d7%a9%d7%97%d7%a7-%d7%9c%d7%92%d7%99%d7%9c%d7%95%d7%99-%d7%94%d7%a0%d7%95%d7%a9%d7%90-%d7%94%d7%91%d7%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672</Words>
  <Characters>3360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מענדי</cp:lastModifiedBy>
  <cp:revision>8</cp:revision>
  <dcterms:created xsi:type="dcterms:W3CDTF">2020-08-20T14:40:00Z</dcterms:created>
  <dcterms:modified xsi:type="dcterms:W3CDTF">2020-08-21T14:01:00Z</dcterms:modified>
</cp:coreProperties>
</file>