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38" w:rsidRDefault="00A70479" w:rsidP="00E22A5B">
      <w:pPr>
        <w:rPr>
          <w:rFonts w:hint="cs"/>
          <w:rtl/>
        </w:rPr>
      </w:pPr>
      <w:proofErr w:type="spellStart"/>
      <w:r>
        <w:rPr>
          <w:rFonts w:hint="cs"/>
          <w:rtl/>
        </w:rPr>
        <w:t>בס''ד</w:t>
      </w:r>
      <w:proofErr w:type="spellEnd"/>
      <w:r>
        <w:rPr>
          <w:rFonts w:hint="cs"/>
          <w:rtl/>
        </w:rPr>
        <w:t xml:space="preserve"> יום </w:t>
      </w:r>
      <w:r w:rsidR="00E22A5B">
        <w:rPr>
          <w:rFonts w:hint="cs"/>
          <w:rtl/>
        </w:rPr>
        <w:t xml:space="preserve">שישי </w:t>
      </w:r>
      <w:proofErr w:type="spellStart"/>
      <w:r w:rsidR="00E22A5B">
        <w:rPr>
          <w:rFonts w:hint="cs"/>
          <w:rtl/>
        </w:rPr>
        <w:t>אדר''ח</w:t>
      </w:r>
      <w:proofErr w:type="spellEnd"/>
      <w:r w:rsidR="00E22A5B">
        <w:rPr>
          <w:rFonts w:hint="cs"/>
          <w:rtl/>
        </w:rPr>
        <w:t xml:space="preserve"> אדר </w:t>
      </w:r>
      <w:proofErr w:type="spellStart"/>
      <w:r w:rsidR="00E22A5B">
        <w:rPr>
          <w:rFonts w:hint="cs"/>
          <w:rtl/>
        </w:rPr>
        <w:t>ה'תשפ''א</w:t>
      </w:r>
      <w:proofErr w:type="spellEnd"/>
    </w:p>
    <w:p w:rsidR="00E22A5B" w:rsidRDefault="00E22A5B" w:rsidP="00E22A5B">
      <w:pPr>
        <w:rPr>
          <w:rFonts w:hint="cs"/>
          <w:rtl/>
        </w:rPr>
      </w:pPr>
      <w:r>
        <w:rPr>
          <w:rFonts w:hint="cs"/>
          <w:rtl/>
        </w:rPr>
        <w:t xml:space="preserve">דף העבודה הזה מיועד לחזרה ולשינון של הנלמד בגמרא בשבועיים האחרונים בכיתתנו. לדף מספר שימושים. הדף מלווה את כל מהלך הסוגיה, שלב אחרי שלב. </w:t>
      </w:r>
    </w:p>
    <w:p w:rsidR="00E22A5B" w:rsidRPr="00E22A5B" w:rsidRDefault="00E22A5B" w:rsidP="00E22A5B">
      <w:pPr>
        <w:pStyle w:val="a3"/>
        <w:numPr>
          <w:ilvl w:val="0"/>
          <w:numId w:val="1"/>
        </w:numPr>
        <w:rPr>
          <w:rFonts w:hint="cs"/>
          <w:b/>
          <w:bCs/>
        </w:rPr>
      </w:pPr>
      <w:r w:rsidRPr="00E22A5B">
        <w:rPr>
          <w:rFonts w:hint="cs"/>
          <w:b/>
          <w:bCs/>
          <w:rtl/>
        </w:rPr>
        <w:t>לקיים חזרה מתוך הגמרא, עם אבא או בחברותא ולבדוק אם אנו מסוגלים לענות על השאלות.</w:t>
      </w:r>
    </w:p>
    <w:p w:rsidR="00E22A5B" w:rsidRPr="00E22A5B" w:rsidRDefault="00E22A5B" w:rsidP="00E22A5B">
      <w:pPr>
        <w:pStyle w:val="a3"/>
        <w:numPr>
          <w:ilvl w:val="0"/>
          <w:numId w:val="1"/>
        </w:numPr>
        <w:rPr>
          <w:rFonts w:hint="cs"/>
          <w:b/>
          <w:bCs/>
        </w:rPr>
      </w:pPr>
      <w:r w:rsidRPr="00E22A5B">
        <w:rPr>
          <w:rFonts w:hint="cs"/>
          <w:b/>
          <w:bCs/>
          <w:rtl/>
        </w:rPr>
        <w:t>לענות על השאלות בכתב, בעזרת הגמרא ובעזרת דפי העבודה הקודמים והמחברות.</w:t>
      </w:r>
    </w:p>
    <w:p w:rsidR="00E22A5B" w:rsidRPr="00E22A5B" w:rsidRDefault="00E22A5B" w:rsidP="00E22A5B">
      <w:pPr>
        <w:pStyle w:val="a3"/>
        <w:numPr>
          <w:ilvl w:val="0"/>
          <w:numId w:val="1"/>
        </w:numPr>
        <w:rPr>
          <w:rFonts w:hint="cs"/>
          <w:b/>
          <w:bCs/>
        </w:rPr>
      </w:pPr>
      <w:r w:rsidRPr="00E22A5B">
        <w:rPr>
          <w:rFonts w:hint="cs"/>
          <w:b/>
          <w:bCs/>
          <w:rtl/>
        </w:rPr>
        <w:t xml:space="preserve">למתקדמים: לחזור על הסוגיה ולאחר מכן לענות על השאלות ללא גמרא פתוחה (אפשרי לחלק את זמן העבודה לשניים, כיוון שהוא ארוך). </w:t>
      </w:r>
    </w:p>
    <w:p w:rsidR="00E22A5B" w:rsidRDefault="00E22A5B" w:rsidP="00E22A5B">
      <w:pPr>
        <w:rPr>
          <w:rFonts w:hint="cs"/>
          <w:rtl/>
        </w:rPr>
      </w:pPr>
      <w:r w:rsidRPr="00E22A5B">
        <w:rPr>
          <w:rFonts w:hint="cs"/>
          <w:highlight w:val="yellow"/>
          <w:rtl/>
        </w:rPr>
        <w:t>לצורך ההגרלה: א. תלמיד שחוזר בעזרת הדף עם אבא או בחברותא מקבל כרטיס הגרלה. ב. תלמיד שענה על השאלות ונעזר בגמרא ודפי העבודה זכאי לעוד 2 כרטיסי הגרלה. ג. תלמיד שחזר על הסוגיה וענה על השאלות ללא גמרא פתוחה זכאי לעוד 3 כרטיסי הגרלה.</w:t>
      </w:r>
    </w:p>
    <w:p w:rsidR="00E22A5B" w:rsidRPr="00F77769" w:rsidRDefault="00E22A5B" w:rsidP="00E22A5B">
      <w:r>
        <w:rPr>
          <w:rFonts w:hint="cs"/>
          <w:rtl/>
        </w:rPr>
        <w:t>נא שלחו אליי מייל חוזר ועדכנו אותי, אם חזרתם. וכן צרפו את הדף מלא וציינו באיזה אופן מלאתם אותו.</w:t>
      </w:r>
    </w:p>
    <w:p w:rsidR="003679DC" w:rsidRPr="00E22A5B" w:rsidRDefault="003679DC" w:rsidP="00E22A5B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  <w:proofErr w:type="spellStart"/>
      <w:r w:rsidRPr="00E22A5B">
        <w:rPr>
          <w:rFonts w:hint="cs"/>
          <w:b/>
          <w:bCs/>
          <w:sz w:val="28"/>
          <w:szCs w:val="28"/>
          <w:u w:val="single"/>
          <w:rtl/>
        </w:rPr>
        <w:t>שקו''ט</w:t>
      </w:r>
      <w:proofErr w:type="spellEnd"/>
      <w:r w:rsidRPr="00E22A5B">
        <w:rPr>
          <w:rFonts w:hint="cs"/>
          <w:b/>
          <w:bCs/>
          <w:sz w:val="28"/>
          <w:szCs w:val="28"/>
          <w:u w:val="single"/>
          <w:rtl/>
        </w:rPr>
        <w:t xml:space="preserve"> בסוגיית 'שומא הדר'</w:t>
      </w:r>
    </w:p>
    <w:p w:rsidR="003679DC" w:rsidRDefault="003679DC">
      <w:pPr>
        <w:rPr>
          <w:rFonts w:hint="cs"/>
          <w:rtl/>
        </w:rPr>
      </w:pPr>
      <w:r>
        <w:rPr>
          <w:rFonts w:hint="cs"/>
          <w:rtl/>
        </w:rPr>
        <w:t>1. כתוב את הסיפור ''ההוא גברא'', הפסק, המעשה של רב נחמן והפסק לאחר שנמצאו הנזמים.</w:t>
      </w:r>
    </w:p>
    <w:p w:rsidR="003679DC" w:rsidRDefault="003679DC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679DC" w:rsidRDefault="003679DC">
      <w:pPr>
        <w:rPr>
          <w:rFonts w:hint="cs"/>
          <w:rtl/>
        </w:rPr>
      </w:pPr>
      <w:r>
        <w:rPr>
          <w:rFonts w:hint="cs"/>
          <w:rtl/>
        </w:rPr>
        <w:t xml:space="preserve">2. מה היה קשה </w:t>
      </w:r>
      <w:proofErr w:type="spellStart"/>
      <w:r>
        <w:rPr>
          <w:rFonts w:hint="cs"/>
          <w:rtl/>
        </w:rPr>
        <w:t>לרבא</w:t>
      </w:r>
      <w:proofErr w:type="spellEnd"/>
      <w:r>
        <w:rPr>
          <w:rFonts w:hint="cs"/>
          <w:rtl/>
        </w:rPr>
        <w:t>?</w:t>
      </w:r>
    </w:p>
    <w:p w:rsidR="003679DC" w:rsidRDefault="003679DC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679DC" w:rsidRDefault="003679DC">
      <w:pPr>
        <w:rPr>
          <w:rFonts w:hint="cs"/>
          <w:rtl/>
        </w:rPr>
      </w:pPr>
      <w:r>
        <w:rPr>
          <w:rFonts w:hint="cs"/>
          <w:rtl/>
        </w:rPr>
        <w:t>3. מה חשב רבא לאחר מכן?</w:t>
      </w:r>
    </w:p>
    <w:p w:rsidR="003679DC" w:rsidRDefault="003679DC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679DC" w:rsidRDefault="003679DC">
      <w:pPr>
        <w:rPr>
          <w:rFonts w:hint="cs"/>
          <w:rtl/>
        </w:rPr>
      </w:pPr>
      <w:r>
        <w:rPr>
          <w:rFonts w:hint="cs"/>
          <w:rtl/>
        </w:rPr>
        <w:t>4. איזו מסקנה לכאורה ניתן להוציא מדברי רב נחמן בדין 'שומא הדר'?</w:t>
      </w:r>
    </w:p>
    <w:p w:rsidR="003679DC" w:rsidRDefault="003679DC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679DC" w:rsidRDefault="003679DC">
      <w:pPr>
        <w:rPr>
          <w:rFonts w:hint="cs"/>
          <w:rtl/>
        </w:rPr>
      </w:pPr>
      <w:r>
        <w:rPr>
          <w:rFonts w:hint="cs"/>
          <w:rtl/>
        </w:rPr>
        <w:t xml:space="preserve">5. </w:t>
      </w:r>
      <w:r w:rsidR="00C437BD">
        <w:rPr>
          <w:rFonts w:hint="cs"/>
          <w:rtl/>
        </w:rPr>
        <w:t>מדוע לא ניתן להכריע על פי פסקו של רב נחמן אם 'שומא הדר'?</w:t>
      </w:r>
    </w:p>
    <w:p w:rsidR="00C437BD" w:rsidRDefault="00C437BD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437BD" w:rsidRDefault="00C437BD">
      <w:pPr>
        <w:rPr>
          <w:rFonts w:hint="cs"/>
          <w:rtl/>
        </w:rPr>
      </w:pPr>
      <w:r>
        <w:rPr>
          <w:rFonts w:hint="cs"/>
          <w:rtl/>
        </w:rPr>
        <w:t>6. מה הפסק של '</w:t>
      </w:r>
      <w:proofErr w:type="spellStart"/>
      <w:r>
        <w:rPr>
          <w:rFonts w:hint="cs"/>
          <w:rtl/>
        </w:rPr>
        <w:t>נהרדעי',</w:t>
      </w:r>
      <w:proofErr w:type="spellEnd"/>
      <w:r>
        <w:rPr>
          <w:rFonts w:hint="cs"/>
          <w:rtl/>
        </w:rPr>
        <w:t xml:space="preserve"> מה הפסק של </w:t>
      </w:r>
      <w:proofErr w:type="spellStart"/>
      <w:r>
        <w:rPr>
          <w:rFonts w:hint="cs"/>
          <w:rtl/>
        </w:rPr>
        <w:t>אמימר</w:t>
      </w:r>
      <w:proofErr w:type="spellEnd"/>
      <w:r>
        <w:rPr>
          <w:rFonts w:hint="cs"/>
          <w:rtl/>
        </w:rPr>
        <w:t>, כיצד נפסק ההלכה ומה המקור בתורה לדין זה?</w:t>
      </w:r>
    </w:p>
    <w:p w:rsidR="00C437BD" w:rsidRDefault="00C437BD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437BD" w:rsidRDefault="00C437BD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7. מהו המקרה הראשון </w:t>
      </w:r>
      <w:proofErr w:type="spellStart"/>
      <w:r>
        <w:rPr>
          <w:rFonts w:hint="cs"/>
          <w:rtl/>
        </w:rPr>
        <w:t>ש'פשיטא</w:t>
      </w:r>
      <w:proofErr w:type="spellEnd"/>
      <w:r>
        <w:rPr>
          <w:rFonts w:hint="cs"/>
          <w:rtl/>
        </w:rPr>
        <w:t>' לנו ומה הדין בו?</w:t>
      </w:r>
    </w:p>
    <w:p w:rsidR="00C437BD" w:rsidRDefault="00C437BD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437BD" w:rsidRDefault="00C437BD">
      <w:pPr>
        <w:rPr>
          <w:rFonts w:hint="cs"/>
          <w:rtl/>
        </w:rPr>
      </w:pPr>
      <w:r>
        <w:rPr>
          <w:rFonts w:hint="cs"/>
          <w:rtl/>
        </w:rPr>
        <w:t>8. מהם 3 המקרים הבאים שפשוט לנו שלא אומרים 'שומא הדר' ומדוע?</w:t>
      </w:r>
    </w:p>
    <w:p w:rsidR="00E22A5B" w:rsidRDefault="00C437BD" w:rsidP="00E22A5B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72BFC" w:rsidRDefault="00972BFC" w:rsidP="00972BFC">
      <w:pPr>
        <w:rPr>
          <w:rFonts w:hint="cs"/>
          <w:rtl/>
        </w:rPr>
      </w:pPr>
      <w:r>
        <w:rPr>
          <w:rFonts w:hint="cs"/>
          <w:rtl/>
        </w:rPr>
        <w:t xml:space="preserve">9. מה היה המקרה של 'שמו לה לאישה </w:t>
      </w:r>
      <w:proofErr w:type="spellStart"/>
      <w:r>
        <w:rPr>
          <w:rFonts w:hint="cs"/>
          <w:rtl/>
        </w:rPr>
        <w:t>ואינסיבא',</w:t>
      </w:r>
      <w:proofErr w:type="spellEnd"/>
      <w:r>
        <w:rPr>
          <w:rFonts w:hint="cs"/>
          <w:rtl/>
        </w:rPr>
        <w:t xml:space="preserve"> האם נאמר 'שומא הדר' ומדוע?</w:t>
      </w:r>
    </w:p>
    <w:p w:rsidR="00972BFC" w:rsidRDefault="00972BFC" w:rsidP="00972BFC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72BFC" w:rsidRDefault="00972BFC" w:rsidP="00972BFC">
      <w:pPr>
        <w:rPr>
          <w:rFonts w:hint="cs"/>
          <w:rtl/>
        </w:rPr>
      </w:pPr>
      <w:r>
        <w:rPr>
          <w:rFonts w:hint="cs"/>
          <w:rtl/>
        </w:rPr>
        <w:t xml:space="preserve">10. מה היה המקרה של 'שמו מינה </w:t>
      </w:r>
      <w:proofErr w:type="spellStart"/>
      <w:r>
        <w:rPr>
          <w:rFonts w:hint="cs"/>
          <w:rtl/>
        </w:rPr>
        <w:t>דאישה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ואינסיבא</w:t>
      </w:r>
      <w:proofErr w:type="spellEnd"/>
      <w:r>
        <w:rPr>
          <w:rFonts w:hint="cs"/>
          <w:rtl/>
        </w:rPr>
        <w:t xml:space="preserve"> ומתה', האם נאמר 'שומא הדר' ומדוע?</w:t>
      </w:r>
    </w:p>
    <w:p w:rsidR="00972BFC" w:rsidRDefault="00972BFC" w:rsidP="00972BFC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72BFC" w:rsidRDefault="00972BFC" w:rsidP="00E22A5B">
      <w:pPr>
        <w:rPr>
          <w:rFonts w:hint="cs"/>
          <w:rtl/>
        </w:rPr>
      </w:pPr>
      <w:r>
        <w:rPr>
          <w:rFonts w:hint="cs"/>
          <w:rtl/>
        </w:rPr>
        <w:t xml:space="preserve">11. מה </w:t>
      </w:r>
      <w:r w:rsidR="00E22A5B">
        <w:rPr>
          <w:rFonts w:hint="cs"/>
          <w:rtl/>
        </w:rPr>
        <w:t xml:space="preserve">היה המקרה שעליו דיברו חכמי הסנהדרין </w:t>
      </w:r>
      <w:proofErr w:type="spellStart"/>
      <w:r w:rsidR="00E22A5B">
        <w:rPr>
          <w:rFonts w:hint="cs"/>
          <w:rtl/>
        </w:rPr>
        <w:t>באושא</w:t>
      </w:r>
      <w:proofErr w:type="spellEnd"/>
      <w:r w:rsidR="00E22A5B">
        <w:rPr>
          <w:rFonts w:hint="cs"/>
          <w:rtl/>
        </w:rPr>
        <w:t xml:space="preserve"> ומה הם התקינו?</w:t>
      </w:r>
    </w:p>
    <w:p w:rsidR="00E22A5B" w:rsidRDefault="00E22A5B" w:rsidP="00E22A5B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22A5B" w:rsidRDefault="00E22A5B" w:rsidP="00E22A5B">
      <w:pPr>
        <w:rPr>
          <w:rFonts w:hint="cs"/>
          <w:rtl/>
        </w:rPr>
      </w:pPr>
      <w:r>
        <w:rPr>
          <w:rFonts w:hint="cs"/>
          <w:rtl/>
        </w:rPr>
        <w:t>*12. הסבר את המושגים הבאים: א. נכסי צאן ברזל. ב. נכסי מלוג.</w:t>
      </w:r>
    </w:p>
    <w:p w:rsidR="00E22A5B" w:rsidRPr="00972BFC" w:rsidRDefault="00E22A5B" w:rsidP="00E22A5B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72BFC" w:rsidRDefault="00972BFC" w:rsidP="00972BFC">
      <w:pPr>
        <w:rPr>
          <w:rFonts w:hint="cs"/>
          <w:b/>
          <w:bCs/>
          <w:sz w:val="28"/>
          <w:szCs w:val="28"/>
          <w:u w:val="single"/>
          <w:rtl/>
        </w:rPr>
      </w:pPr>
    </w:p>
    <w:p w:rsidR="00A70479" w:rsidRPr="00A70479" w:rsidRDefault="00A70479" w:rsidP="00A70479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E22A5B">
        <w:rPr>
          <w:rFonts w:hint="cs"/>
          <w:sz w:val="28"/>
          <w:szCs w:val="28"/>
          <w:rtl/>
        </w:rPr>
        <w:t>בהצלחה רבה</w:t>
      </w:r>
    </w:p>
    <w:sectPr w:rsidR="00A70479" w:rsidRPr="00A70479" w:rsidSect="0006671D">
      <w:pgSz w:w="11906" w:h="16838"/>
      <w:pgMar w:top="1417" w:right="1417" w:bottom="1134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D63F7"/>
    <w:multiLevelType w:val="hybridMultilevel"/>
    <w:tmpl w:val="C29A0398"/>
    <w:lvl w:ilvl="0" w:tplc="E500B41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70479"/>
    <w:rsid w:val="00056F69"/>
    <w:rsid w:val="0006671D"/>
    <w:rsid w:val="000A341C"/>
    <w:rsid w:val="00213205"/>
    <w:rsid w:val="00330138"/>
    <w:rsid w:val="003679DC"/>
    <w:rsid w:val="0077633C"/>
    <w:rsid w:val="007D7648"/>
    <w:rsid w:val="00923F52"/>
    <w:rsid w:val="00972BFC"/>
    <w:rsid w:val="00A65A99"/>
    <w:rsid w:val="00A70479"/>
    <w:rsid w:val="00C25113"/>
    <w:rsid w:val="00C35E6D"/>
    <w:rsid w:val="00C437BD"/>
    <w:rsid w:val="00D6180F"/>
    <w:rsid w:val="00D633E3"/>
    <w:rsid w:val="00E11DB6"/>
    <w:rsid w:val="00E22A5B"/>
    <w:rsid w:val="00F7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699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 Blat</dc:creator>
  <cp:lastModifiedBy>Gaya Blat</cp:lastModifiedBy>
  <cp:revision>1</cp:revision>
  <dcterms:created xsi:type="dcterms:W3CDTF">2021-02-09T07:35:00Z</dcterms:created>
  <dcterms:modified xsi:type="dcterms:W3CDTF">2021-02-11T22:33:00Z</dcterms:modified>
</cp:coreProperties>
</file>