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B8" w:rsidRPr="00CA79B7" w:rsidRDefault="000F4AF3">
      <w:pPr>
        <w:rPr>
          <w:rFonts w:cs="David" w:hint="cs"/>
          <w:rtl/>
        </w:rPr>
      </w:pPr>
      <w:r w:rsidRPr="00CA79B7">
        <w:rPr>
          <w:rFonts w:cs="David" w:hint="cs"/>
          <w:rtl/>
        </w:rPr>
        <w:t>ב"ה</w:t>
      </w:r>
    </w:p>
    <w:p w:rsidR="000F4AF3" w:rsidRPr="00CA79B7" w:rsidRDefault="000F4AF3">
      <w:pPr>
        <w:rPr>
          <w:rFonts w:cs="David" w:hint="cs"/>
          <w:b/>
          <w:bCs/>
          <w:sz w:val="28"/>
          <w:szCs w:val="28"/>
          <w:rtl/>
        </w:rPr>
      </w:pPr>
      <w:r w:rsidRPr="00CA79B7">
        <w:rPr>
          <w:rFonts w:cs="David" w:hint="cs"/>
          <w:b/>
          <w:bCs/>
          <w:sz w:val="28"/>
          <w:szCs w:val="28"/>
          <w:rtl/>
        </w:rPr>
        <w:t>אמת או שלום?!</w:t>
      </w:r>
    </w:p>
    <w:p w:rsidR="000F4AF3" w:rsidRPr="00CA79B7" w:rsidRDefault="000F4AF3" w:rsidP="00CA79B7">
      <w:pPr>
        <w:ind w:right="-426"/>
        <w:rPr>
          <w:rFonts w:cs="David" w:hint="cs"/>
          <w:sz w:val="28"/>
          <w:szCs w:val="28"/>
          <w:rtl/>
        </w:rPr>
      </w:pPr>
      <w:r w:rsidRPr="00CA79B7">
        <w:rPr>
          <w:rFonts w:cs="David" w:hint="cs"/>
          <w:sz w:val="28"/>
          <w:szCs w:val="28"/>
          <w:rtl/>
        </w:rPr>
        <w:t xml:space="preserve">לפניכם פסקה. נסו להרחיב אותה לפחות </w:t>
      </w:r>
      <w:r w:rsidRPr="00CA79B7">
        <w:rPr>
          <w:rFonts w:cs="David" w:hint="cs"/>
          <w:b/>
          <w:bCs/>
          <w:sz w:val="28"/>
          <w:szCs w:val="28"/>
          <w:rtl/>
        </w:rPr>
        <w:t>בשני מקומות</w:t>
      </w:r>
      <w:r w:rsidRPr="00CA79B7">
        <w:rPr>
          <w:rFonts w:cs="David" w:hint="cs"/>
          <w:sz w:val="28"/>
          <w:szCs w:val="28"/>
          <w:rtl/>
        </w:rPr>
        <w:t xml:space="preserve">  באמצעות קטעי המידע 1-4.</w:t>
      </w:r>
    </w:p>
    <w:p w:rsidR="000F4AF3" w:rsidRPr="00CA79B7" w:rsidRDefault="000F4AF3" w:rsidP="000F4AF3">
      <w:pPr>
        <w:rPr>
          <w:rFonts w:cs="David" w:hint="cs"/>
          <w:sz w:val="28"/>
          <w:szCs w:val="28"/>
          <w:rtl/>
        </w:rPr>
      </w:pPr>
    </w:p>
    <w:p w:rsidR="000F4AF3" w:rsidRPr="00CA79B7" w:rsidRDefault="000F4AF3" w:rsidP="000F4AF3">
      <w:pPr>
        <w:rPr>
          <w:rFonts w:cs="David" w:hint="cs"/>
          <w:sz w:val="28"/>
          <w:szCs w:val="28"/>
          <w:rtl/>
        </w:rPr>
      </w:pPr>
      <w:r w:rsidRPr="00CA79B7">
        <w:rPr>
          <w:rFonts w:cs="David" w:hint="cs"/>
          <w:sz w:val="28"/>
          <w:szCs w:val="28"/>
          <w:rtl/>
        </w:rPr>
        <w:t>בדיחה נפוצה אומרת כי עם האמת אפשר לעבור אל כל העולם. מדוע? כי</w:t>
      </w:r>
      <w:r w:rsidR="00CA79B7" w:rsidRPr="00CA79B7">
        <w:rPr>
          <w:rFonts w:cs="David" w:hint="cs"/>
          <w:sz w:val="28"/>
          <w:szCs w:val="28"/>
          <w:rtl/>
        </w:rPr>
        <w:t xml:space="preserve">וון </w:t>
      </w:r>
      <w:r w:rsidRPr="00CA79B7">
        <w:rPr>
          <w:rFonts w:cs="David" w:hint="cs"/>
          <w:sz w:val="28"/>
          <w:szCs w:val="28"/>
          <w:rtl/>
        </w:rPr>
        <w:t xml:space="preserve"> </w:t>
      </w:r>
      <w:r w:rsidR="00CA79B7" w:rsidRPr="00CA79B7">
        <w:rPr>
          <w:rFonts w:cs="David" w:hint="cs"/>
          <w:sz w:val="28"/>
          <w:szCs w:val="28"/>
          <w:rtl/>
        </w:rPr>
        <w:t>ש</w:t>
      </w:r>
      <w:r w:rsidRPr="00CA79B7">
        <w:rPr>
          <w:rFonts w:cs="David" w:hint="cs"/>
          <w:sz w:val="28"/>
          <w:szCs w:val="28"/>
          <w:rtl/>
        </w:rPr>
        <w:t xml:space="preserve">לכל מקום אליו האדם מגיע ואומר את האמת, שולחים אותו </w:t>
      </w:r>
      <w:r w:rsidR="00CA79B7" w:rsidRPr="00CA79B7">
        <w:rPr>
          <w:rFonts w:cs="David" w:hint="cs"/>
          <w:sz w:val="28"/>
          <w:szCs w:val="28"/>
          <w:rtl/>
        </w:rPr>
        <w:t xml:space="preserve">משם </w:t>
      </w:r>
      <w:r w:rsidRPr="00CA79B7">
        <w:rPr>
          <w:rFonts w:cs="David" w:hint="cs"/>
          <w:sz w:val="28"/>
          <w:szCs w:val="28"/>
          <w:rtl/>
        </w:rPr>
        <w:t>למקום אחר...</w:t>
      </w:r>
    </w:p>
    <w:p w:rsidR="000F4AF3" w:rsidRPr="00CA79B7" w:rsidRDefault="000F4AF3" w:rsidP="000F4AF3">
      <w:pPr>
        <w:rPr>
          <w:rFonts w:cs="David" w:hint="cs"/>
          <w:sz w:val="28"/>
          <w:szCs w:val="28"/>
          <w:rtl/>
        </w:rPr>
      </w:pPr>
      <w:r w:rsidRPr="00CA79B7">
        <w:rPr>
          <w:rFonts w:cs="David" w:hint="cs"/>
          <w:sz w:val="28"/>
          <w:szCs w:val="28"/>
          <w:rtl/>
        </w:rPr>
        <w:t>אמנם יש להקפיד לומר רק אמת</w:t>
      </w:r>
      <w:r w:rsidR="00CA79B7" w:rsidRPr="00CA79B7">
        <w:rPr>
          <w:rFonts w:cs="David" w:hint="cs"/>
          <w:sz w:val="28"/>
          <w:szCs w:val="28"/>
          <w:rtl/>
        </w:rPr>
        <w:t xml:space="preserve">, </w:t>
      </w:r>
      <w:r w:rsidRPr="00CA79B7">
        <w:rPr>
          <w:rFonts w:cs="David" w:hint="cs"/>
          <w:sz w:val="28"/>
          <w:szCs w:val="28"/>
          <w:rtl/>
        </w:rPr>
        <w:t xml:space="preserve"> אך יש בני אדם שנקלעים בגלל מידה זו למריבות בלתי פוסקות. הם מוצאים בחבריהם חסרונות אמיתיים ומודיעים להם על כך.</w:t>
      </w:r>
    </w:p>
    <w:p w:rsidR="000F4AF3" w:rsidRPr="00CA79B7" w:rsidRDefault="000F4AF3" w:rsidP="00E42CB6">
      <w:pPr>
        <w:rPr>
          <w:rFonts w:cs="David" w:hint="cs"/>
          <w:sz w:val="28"/>
          <w:szCs w:val="28"/>
          <w:rtl/>
        </w:rPr>
      </w:pPr>
      <w:r w:rsidRPr="00CA79B7">
        <w:rPr>
          <w:rFonts w:cs="David" w:hint="cs"/>
          <w:sz w:val="28"/>
          <w:szCs w:val="28"/>
          <w:rtl/>
        </w:rPr>
        <w:t>עם ישראל  התפתח ומתפתח בת</w:t>
      </w:r>
      <w:r w:rsidR="00CA79B7" w:rsidRPr="00CA79B7">
        <w:rPr>
          <w:rFonts w:cs="David" w:hint="cs"/>
          <w:sz w:val="28"/>
          <w:szCs w:val="28"/>
          <w:rtl/>
        </w:rPr>
        <w:t>רבות ש</w:t>
      </w:r>
      <w:r w:rsidRPr="00CA79B7">
        <w:rPr>
          <w:rFonts w:cs="David" w:hint="cs"/>
          <w:sz w:val="28"/>
          <w:szCs w:val="28"/>
          <w:rtl/>
        </w:rPr>
        <w:t>ל מחלוקת. כל התורה שבעל פה התפתחה תוך דיונים, מחלוק</w:t>
      </w:r>
      <w:r w:rsidR="00851E9B" w:rsidRPr="00CA79B7">
        <w:rPr>
          <w:rFonts w:cs="David" w:hint="cs"/>
          <w:sz w:val="28"/>
          <w:szCs w:val="28"/>
          <w:rtl/>
        </w:rPr>
        <w:t>ו</w:t>
      </w:r>
      <w:r w:rsidRPr="00CA79B7">
        <w:rPr>
          <w:rFonts w:cs="David" w:hint="cs"/>
          <w:sz w:val="28"/>
          <w:szCs w:val="28"/>
          <w:rtl/>
        </w:rPr>
        <w:t xml:space="preserve">ת  וברור ההלכה. מחלוקות אלה היו לשם שמים. הן הביאו לקביעת ההלכה ולהבנה עמוקה של האמת. אך </w:t>
      </w:r>
      <w:r w:rsidR="00E42CB6">
        <w:rPr>
          <w:rFonts w:cs="David" w:hint="cs"/>
          <w:sz w:val="28"/>
          <w:szCs w:val="28"/>
          <w:rtl/>
        </w:rPr>
        <w:t>יש</w:t>
      </w:r>
      <w:r w:rsidRPr="00CA79B7">
        <w:rPr>
          <w:rFonts w:cs="David" w:hint="cs"/>
          <w:sz w:val="28"/>
          <w:szCs w:val="28"/>
          <w:rtl/>
        </w:rPr>
        <w:t xml:space="preserve"> להתרחק ממחלוקת שאיננה לשם שמים המביאה לידי מריבה.</w:t>
      </w:r>
    </w:p>
    <w:p w:rsidR="00E91527" w:rsidRPr="00CA79B7" w:rsidRDefault="00E91527" w:rsidP="00E42CB6">
      <w:pPr>
        <w:rPr>
          <w:rFonts w:cs="David" w:hint="cs"/>
          <w:sz w:val="28"/>
          <w:szCs w:val="28"/>
          <w:rtl/>
        </w:rPr>
      </w:pPr>
      <w:r w:rsidRPr="00CA79B7">
        <w:rPr>
          <w:rFonts w:cs="David" w:hint="cs"/>
          <w:sz w:val="28"/>
          <w:szCs w:val="28"/>
          <w:rtl/>
        </w:rPr>
        <w:t xml:space="preserve">כאשר נקלעים לידי מריבה חשוב להתאפק כדי שהיא לא תתלקח ותתפשט. העולם קיים על האמת על הדין ועל השלום. שלושת העמודים האלה </w:t>
      </w:r>
      <w:r w:rsidR="00CA79B7" w:rsidRPr="00CA79B7">
        <w:rPr>
          <w:rFonts w:cs="David" w:hint="cs"/>
          <w:sz w:val="28"/>
          <w:szCs w:val="28"/>
          <w:rtl/>
        </w:rPr>
        <w:t>מעמידים</w:t>
      </w:r>
      <w:r w:rsidRPr="00CA79B7">
        <w:rPr>
          <w:rFonts w:cs="David" w:hint="cs"/>
          <w:sz w:val="28"/>
          <w:szCs w:val="28"/>
          <w:rtl/>
        </w:rPr>
        <w:t xml:space="preserve"> ביחד</w:t>
      </w:r>
      <w:r w:rsidR="00CA79B7" w:rsidRPr="00CA79B7">
        <w:rPr>
          <w:rFonts w:cs="David" w:hint="cs"/>
          <w:sz w:val="28"/>
          <w:szCs w:val="28"/>
          <w:rtl/>
        </w:rPr>
        <w:t xml:space="preserve"> את ה</w:t>
      </w:r>
      <w:r w:rsidR="00E42CB6">
        <w:rPr>
          <w:rFonts w:cs="David" w:hint="cs"/>
          <w:sz w:val="28"/>
          <w:szCs w:val="28"/>
          <w:rtl/>
        </w:rPr>
        <w:t>אנושות</w:t>
      </w:r>
      <w:r w:rsidRPr="00CA79B7">
        <w:rPr>
          <w:rFonts w:cs="David" w:hint="cs"/>
          <w:sz w:val="28"/>
          <w:szCs w:val="28"/>
          <w:rtl/>
        </w:rPr>
        <w:t xml:space="preserve">, עלינו להתאמץ ולשמור עליהם לשם </w:t>
      </w:r>
      <w:r w:rsidR="00CA79B7">
        <w:rPr>
          <w:rFonts w:cs="David" w:hint="cs"/>
          <w:sz w:val="28"/>
          <w:szCs w:val="28"/>
          <w:rtl/>
        </w:rPr>
        <w:t>קיומנו</w:t>
      </w:r>
      <w:r w:rsidRPr="00CA79B7">
        <w:rPr>
          <w:rFonts w:cs="David" w:hint="cs"/>
          <w:sz w:val="28"/>
          <w:szCs w:val="28"/>
          <w:rtl/>
        </w:rPr>
        <w:t>.</w:t>
      </w:r>
    </w:p>
    <w:p w:rsidR="00CA79B7" w:rsidRPr="00CA79B7" w:rsidRDefault="00CA79B7" w:rsidP="00CA79B7">
      <w:pPr>
        <w:rPr>
          <w:rFonts w:cs="David" w:hint="cs"/>
          <w:sz w:val="28"/>
          <w:szCs w:val="28"/>
          <w:rtl/>
        </w:rPr>
      </w:pPr>
    </w:p>
    <w:p w:rsidR="00CA79B7" w:rsidRPr="00CA79B7" w:rsidRDefault="00CA79B7" w:rsidP="00CA79B7">
      <w:pPr>
        <w:rPr>
          <w:rFonts w:cs="David" w:hint="cs"/>
          <w:sz w:val="28"/>
          <w:szCs w:val="28"/>
          <w:rtl/>
        </w:rPr>
      </w:pPr>
      <w:r w:rsidRPr="00CA79B7">
        <w:rPr>
          <w:rFonts w:cs="David" w:hint="cs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4.75pt;margin-top:.05pt;width:459pt;height:0;flip:x;z-index:251658240" o:connectortype="straight">
            <w10:wrap anchorx="page"/>
          </v:shape>
        </w:pict>
      </w:r>
    </w:p>
    <w:p w:rsidR="00CA79B7" w:rsidRPr="00CA79B7" w:rsidRDefault="00CA79B7" w:rsidP="00CA79B7">
      <w:pPr>
        <w:rPr>
          <w:rFonts w:cs="David" w:hint="cs"/>
          <w:b/>
          <w:bCs/>
          <w:sz w:val="28"/>
          <w:szCs w:val="28"/>
          <w:rtl/>
        </w:rPr>
      </w:pPr>
      <w:r w:rsidRPr="00CA79B7">
        <w:rPr>
          <w:rFonts w:cs="David" w:hint="cs"/>
          <w:b/>
          <w:bCs/>
          <w:sz w:val="28"/>
          <w:szCs w:val="28"/>
          <w:rtl/>
        </w:rPr>
        <w:t>ב"ה</w:t>
      </w:r>
    </w:p>
    <w:p w:rsidR="00CA79B7" w:rsidRPr="00CA79B7" w:rsidRDefault="00CA79B7" w:rsidP="00CA79B7">
      <w:pPr>
        <w:rPr>
          <w:rFonts w:cs="David" w:hint="cs"/>
          <w:b/>
          <w:bCs/>
          <w:sz w:val="28"/>
          <w:szCs w:val="28"/>
          <w:rtl/>
        </w:rPr>
      </w:pPr>
      <w:r w:rsidRPr="00CA79B7">
        <w:rPr>
          <w:rFonts w:cs="David" w:hint="cs"/>
          <w:b/>
          <w:bCs/>
          <w:sz w:val="28"/>
          <w:szCs w:val="28"/>
          <w:rtl/>
        </w:rPr>
        <w:t>אמת או שלום?!</w:t>
      </w:r>
    </w:p>
    <w:p w:rsidR="00CA79B7" w:rsidRPr="00CA79B7" w:rsidRDefault="00CA79B7" w:rsidP="00CA79B7">
      <w:pPr>
        <w:rPr>
          <w:rFonts w:cs="David" w:hint="cs"/>
          <w:sz w:val="28"/>
          <w:szCs w:val="28"/>
          <w:rtl/>
        </w:rPr>
      </w:pPr>
      <w:r w:rsidRPr="00CA79B7">
        <w:rPr>
          <w:rFonts w:cs="David" w:hint="cs"/>
          <w:sz w:val="28"/>
          <w:szCs w:val="28"/>
          <w:rtl/>
        </w:rPr>
        <w:t xml:space="preserve">לפניכם פסקה. נסו להרחיב אותה לפחות </w:t>
      </w:r>
      <w:r w:rsidRPr="00CA79B7">
        <w:rPr>
          <w:rFonts w:cs="David" w:hint="cs"/>
          <w:b/>
          <w:bCs/>
          <w:sz w:val="28"/>
          <w:szCs w:val="28"/>
          <w:rtl/>
        </w:rPr>
        <w:t>בשני מקומות</w:t>
      </w:r>
      <w:r w:rsidRPr="00CA79B7">
        <w:rPr>
          <w:rFonts w:cs="David" w:hint="cs"/>
          <w:sz w:val="28"/>
          <w:szCs w:val="28"/>
          <w:rtl/>
        </w:rPr>
        <w:t xml:space="preserve">  באמצעות קטעי המידע 1-4.</w:t>
      </w:r>
    </w:p>
    <w:p w:rsidR="00CA79B7" w:rsidRPr="00CA79B7" w:rsidRDefault="00CA79B7" w:rsidP="00CA79B7">
      <w:pPr>
        <w:rPr>
          <w:rFonts w:cs="David" w:hint="cs"/>
          <w:sz w:val="28"/>
          <w:szCs w:val="28"/>
          <w:rtl/>
        </w:rPr>
      </w:pPr>
    </w:p>
    <w:p w:rsidR="00CA79B7" w:rsidRPr="00CA79B7" w:rsidRDefault="00CA79B7" w:rsidP="00CA79B7">
      <w:pPr>
        <w:rPr>
          <w:rFonts w:cs="David" w:hint="cs"/>
          <w:sz w:val="28"/>
          <w:szCs w:val="28"/>
          <w:rtl/>
        </w:rPr>
      </w:pPr>
      <w:r w:rsidRPr="00CA79B7">
        <w:rPr>
          <w:rFonts w:cs="David" w:hint="cs"/>
          <w:sz w:val="28"/>
          <w:szCs w:val="28"/>
          <w:rtl/>
        </w:rPr>
        <w:t>בדיחה נפוצה אומרת כי עם האמת אפשר לעבור אל כל העולם. מדוע? כי לכל מקום אליו האדם מגיע ואומר את האמת, שולחים אותו למקום אחר...</w:t>
      </w:r>
    </w:p>
    <w:p w:rsidR="00CA79B7" w:rsidRPr="00CA79B7" w:rsidRDefault="00CA79B7" w:rsidP="00CA79B7">
      <w:pPr>
        <w:rPr>
          <w:rFonts w:cs="David" w:hint="cs"/>
          <w:sz w:val="28"/>
          <w:szCs w:val="28"/>
          <w:rtl/>
        </w:rPr>
      </w:pPr>
      <w:r w:rsidRPr="00CA79B7">
        <w:rPr>
          <w:rFonts w:cs="David" w:hint="cs"/>
          <w:sz w:val="28"/>
          <w:szCs w:val="28"/>
          <w:rtl/>
        </w:rPr>
        <w:t>אמנם יש להקפיד לומר רק אמת אך יש בני אדם שנקלעים בגלל מידה זו למריבות בלתי פוסקות. הם מוצאים בחבריהם חסרונות אמיתיים ומודיעים להם על כך.</w:t>
      </w:r>
    </w:p>
    <w:p w:rsidR="00CA79B7" w:rsidRPr="00CA79B7" w:rsidRDefault="00CA79B7" w:rsidP="00E42CB6">
      <w:pPr>
        <w:rPr>
          <w:rFonts w:cs="David" w:hint="cs"/>
          <w:sz w:val="28"/>
          <w:szCs w:val="28"/>
          <w:rtl/>
        </w:rPr>
      </w:pPr>
      <w:r w:rsidRPr="00CA79B7">
        <w:rPr>
          <w:rFonts w:cs="David" w:hint="cs"/>
          <w:sz w:val="28"/>
          <w:szCs w:val="28"/>
          <w:rtl/>
        </w:rPr>
        <w:t xml:space="preserve">עם ישראל  התפתח ומתפתח בתרבות של מחלוקת. כל התורה שבעל פה התפתחה תוך דיונים, מחלוקות  וברור ההלכה. מחלוקות אלה היו לשם שמים. הן הביאו לקביעת ההלכה ולהבנה עמוקה של האמת. אך </w:t>
      </w:r>
      <w:r w:rsidR="00E42CB6">
        <w:rPr>
          <w:rFonts w:cs="David" w:hint="cs"/>
          <w:sz w:val="28"/>
          <w:szCs w:val="28"/>
          <w:rtl/>
        </w:rPr>
        <w:t>יש</w:t>
      </w:r>
      <w:r w:rsidRPr="00CA79B7">
        <w:rPr>
          <w:rFonts w:cs="David" w:hint="cs"/>
          <w:sz w:val="28"/>
          <w:szCs w:val="28"/>
          <w:rtl/>
        </w:rPr>
        <w:t xml:space="preserve"> להתרחק ממחלוקת שאיננה לשם שמים המביאה לידי מריבה.</w:t>
      </w:r>
    </w:p>
    <w:p w:rsidR="00CA79B7" w:rsidRPr="00CA79B7" w:rsidRDefault="00CA79B7" w:rsidP="00E42CB6">
      <w:pPr>
        <w:rPr>
          <w:rFonts w:cs="David" w:hint="cs"/>
          <w:sz w:val="28"/>
          <w:szCs w:val="28"/>
        </w:rPr>
      </w:pPr>
      <w:r w:rsidRPr="00CA79B7">
        <w:rPr>
          <w:rFonts w:cs="David" w:hint="cs"/>
          <w:sz w:val="28"/>
          <w:szCs w:val="28"/>
          <w:rtl/>
        </w:rPr>
        <w:t>כאשר נקלעים לידי מריבה חשוב להתאפק כדי שהיא לא תתלקח ותתפשט. העולם קיים על האמת על הדין ועל השלום. שלושת העמודים האלה מעמידים ביחד את ה</w:t>
      </w:r>
      <w:r w:rsidR="00E42CB6">
        <w:rPr>
          <w:rFonts w:cs="David" w:hint="cs"/>
          <w:sz w:val="28"/>
          <w:szCs w:val="28"/>
          <w:rtl/>
        </w:rPr>
        <w:t>אנושות</w:t>
      </w:r>
      <w:r w:rsidRPr="00CA79B7">
        <w:rPr>
          <w:rFonts w:cs="David" w:hint="cs"/>
          <w:sz w:val="28"/>
          <w:szCs w:val="28"/>
          <w:rtl/>
        </w:rPr>
        <w:t>, עלינו להת</w:t>
      </w:r>
      <w:r>
        <w:rPr>
          <w:rFonts w:cs="David" w:hint="cs"/>
          <w:sz w:val="28"/>
          <w:szCs w:val="28"/>
          <w:rtl/>
        </w:rPr>
        <w:t>אמץ ולשמור עליהם לשם קיומנו.</w:t>
      </w:r>
    </w:p>
    <w:sectPr w:rsidR="00CA79B7" w:rsidRPr="00CA79B7" w:rsidSect="00CA79B7">
      <w:pgSz w:w="11906" w:h="16838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EA3"/>
    <w:rsid w:val="000F4AF3"/>
    <w:rsid w:val="007908D1"/>
    <w:rsid w:val="00851E9B"/>
    <w:rsid w:val="008945EF"/>
    <w:rsid w:val="00AF0C5A"/>
    <w:rsid w:val="00B36EA3"/>
    <w:rsid w:val="00BE4452"/>
    <w:rsid w:val="00CA79B7"/>
    <w:rsid w:val="00CF1FB8"/>
    <w:rsid w:val="00E13F36"/>
    <w:rsid w:val="00E42CB6"/>
    <w:rsid w:val="00E9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2013-04-07T12:14:00Z</dcterms:created>
  <dcterms:modified xsi:type="dcterms:W3CDTF">2013-04-07T12:34:00Z</dcterms:modified>
</cp:coreProperties>
</file>