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82" w:rsidRPr="00904B82" w:rsidRDefault="00904B82" w:rsidP="00904B82">
      <w:pPr>
        <w:shd w:val="clear" w:color="auto" w:fill="FFFFFF"/>
        <w:bidi w:val="0"/>
        <w:spacing w:after="167" w:line="240" w:lineRule="auto"/>
        <w:rPr>
          <w:rFonts w:ascii="Georgia" w:eastAsia="Times New Roman" w:hAnsi="Georgia" w:cs="Times New Roman"/>
          <w:color w:val="000000"/>
          <w:sz w:val="42"/>
          <w:szCs w:val="42"/>
        </w:rPr>
      </w:pPr>
      <w:proofErr w:type="spellStart"/>
      <w:r w:rsidRPr="00904B82">
        <w:rPr>
          <w:rFonts w:ascii="Georgia" w:eastAsia="Times New Roman" w:hAnsi="Georgia" w:cs="Times New Roman"/>
          <w:color w:val="000000"/>
          <w:sz w:val="42"/>
          <w:szCs w:val="42"/>
        </w:rPr>
        <w:t>Rebbetzin</w:t>
      </w:r>
      <w:proofErr w:type="spellEnd"/>
      <w:r w:rsidRPr="00904B82">
        <w:rPr>
          <w:rFonts w:ascii="Georgia" w:eastAsia="Times New Roman" w:hAnsi="Georgia" w:cs="Times New Roman"/>
          <w:color w:val="000000"/>
          <w:sz w:val="42"/>
          <w:szCs w:val="42"/>
        </w:rPr>
        <w:t xml:space="preserve"> </w:t>
      </w:r>
      <w:proofErr w:type="spellStart"/>
      <w:r w:rsidRPr="00904B82">
        <w:rPr>
          <w:rFonts w:ascii="Georgia" w:eastAsia="Times New Roman" w:hAnsi="Georgia" w:cs="Times New Roman"/>
          <w:color w:val="000000"/>
          <w:sz w:val="42"/>
          <w:szCs w:val="42"/>
        </w:rPr>
        <w:t>Chana's</w:t>
      </w:r>
      <w:proofErr w:type="spellEnd"/>
      <w:r w:rsidRPr="00904B82">
        <w:rPr>
          <w:rFonts w:ascii="Georgia" w:eastAsia="Times New Roman" w:hAnsi="Georgia" w:cs="Times New Roman"/>
          <w:color w:val="000000"/>
          <w:sz w:val="42"/>
          <w:szCs w:val="42"/>
        </w:rPr>
        <w:t xml:space="preserve"> China Set</w:t>
      </w:r>
    </w:p>
    <w:p w:rsidR="00904B82" w:rsidRPr="00904B82" w:rsidRDefault="00904B82" w:rsidP="00904B8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3135" cy="3572510"/>
            <wp:effectExtent l="19050" t="0" r="0" b="0"/>
            <wp:docPr id="1" name="תמונה 1" descr="Rabbi Shimon Lazaroff speaks at the farbrengen, Monday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 Shimon Lazaroff speaks at the farbrengen, Monday nigh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2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904B82" w:rsidRPr="00904B82" w:rsidRDefault="00904B82" w:rsidP="00904B82">
      <w:pPr>
        <w:shd w:val="clear" w:color="auto" w:fill="FFFFFF"/>
        <w:bidi w:val="0"/>
        <w:spacing w:before="167" w:after="84" w:line="335" w:lineRule="atLeast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904B8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After a 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bochur</w:t>
      </w:r>
      <w:proofErr w:type="spellEnd"/>
      <w:r w:rsidRPr="00904B8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refused to take her china set as a gift, 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Rebbetzin</w:t>
      </w:r>
      <w:proofErr w:type="spellEnd"/>
      <w:r w:rsidRPr="00904B82">
        <w:rPr>
          <w:rFonts w:ascii="Verdana" w:eastAsia="Times New Roman" w:hAnsi="Verdana" w:cs="Times New Roman"/>
          <w:b/>
          <w:bCs/>
          <w:color w:val="000000"/>
          <w:sz w:val="25"/>
        </w:rPr>
        <w:t> 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  <w:sz w:val="25"/>
        </w:rPr>
        <w:t>Chana</w:t>
      </w:r>
      <w:proofErr w:type="spellEnd"/>
      <w:r w:rsidRPr="00904B82">
        <w:rPr>
          <w:rFonts w:ascii="Verdana" w:eastAsia="Times New Roman" w:hAnsi="Verdana" w:cs="Times New Roman"/>
          <w:b/>
          <w:bCs/>
          <w:color w:val="000000"/>
          <w:sz w:val="25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  <w:sz w:val="25"/>
        </w:rPr>
        <w:t>Schneerson</w:t>
      </w:r>
      <w:proofErr w:type="spellEnd"/>
      <w:r w:rsidRPr="00904B82">
        <w:rPr>
          <w:rFonts w:ascii="Verdana" w:eastAsia="Times New Roman" w:hAnsi="Verdana" w:cs="Times New Roman"/>
          <w:b/>
          <w:bCs/>
          <w:color w:val="000000"/>
          <w:sz w:val="25"/>
        </w:rPr>
        <w:t> </w:t>
      </w:r>
      <w:r w:rsidRPr="00904B8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dismissed his blessing. The end of the story is chilling.</w:t>
      </w:r>
    </w:p>
    <w:p w:rsidR="00904B82" w:rsidRPr="00904B82" w:rsidRDefault="00904B82" w:rsidP="00904B82">
      <w:pPr>
        <w:shd w:val="clear" w:color="auto" w:fill="FFFFFF"/>
        <w:bidi w:val="0"/>
        <w:spacing w:before="251" w:after="251" w:line="335" w:lineRule="atLeast"/>
        <w:rPr>
          <w:rFonts w:ascii="Verdana" w:eastAsia="Times New Roman" w:hAnsi="Verdana" w:cs="Times New Roman"/>
          <w:color w:val="000000"/>
        </w:rPr>
      </w:pPr>
      <w:r w:rsidRPr="00904B82">
        <w:rPr>
          <w:rFonts w:ascii="Verdana" w:eastAsia="Times New Roman" w:hAnsi="Verdana" w:cs="Times New Roman"/>
          <w:i/>
          <w:iCs/>
          <w:color w:val="000000"/>
        </w:rPr>
        <w:t xml:space="preserve">By </w:t>
      </w:r>
      <w:proofErr w:type="spellStart"/>
      <w:r w:rsidRPr="00904B82">
        <w:rPr>
          <w:rFonts w:ascii="Verdana" w:eastAsia="Times New Roman" w:hAnsi="Verdana" w:cs="Times New Roman"/>
          <w:i/>
          <w:iCs/>
          <w:color w:val="000000"/>
        </w:rPr>
        <w:t>COLlive</w:t>
      </w:r>
      <w:proofErr w:type="spellEnd"/>
      <w:r w:rsidRPr="00904B82">
        <w:rPr>
          <w:rFonts w:ascii="Verdana" w:eastAsia="Times New Roman" w:hAnsi="Verdana" w:cs="Times New Roman"/>
          <w:i/>
          <w:iCs/>
          <w:color w:val="000000"/>
        </w:rPr>
        <w:t xml:space="preserve"> reporter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>Rabbi </w:t>
      </w:r>
      <w:r w:rsidRPr="00904B82">
        <w:rPr>
          <w:rFonts w:ascii="Verdana" w:eastAsia="Times New Roman" w:hAnsi="Verdana" w:cs="Times New Roman"/>
          <w:b/>
          <w:bCs/>
          <w:color w:val="000000"/>
        </w:rPr>
        <w:t xml:space="preserve">Shimon 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</w:rPr>
        <w:t>Lazaroff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, Head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Shliach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of Texas, spoke on Monday at a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farbrengen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held near the 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</w:rPr>
        <w:t>Rebbe</w:t>
      </w:r>
      <w:r w:rsidRPr="00904B82">
        <w:rPr>
          <w:rFonts w:ascii="Verdana" w:eastAsia="Times New Roman" w:hAnsi="Verdana" w:cs="Times New Roman"/>
          <w:color w:val="000000"/>
        </w:rPr>
        <w:t>'s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Ohel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in honor of the 50th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yartzeit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of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</w:rPr>
        <w:t>Chana</w:t>
      </w:r>
      <w:proofErr w:type="spellEnd"/>
      <w:r w:rsidRPr="00904B82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</w:rPr>
        <w:t>Schneerson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 OBM. 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One participant wrote down the following story Rabbi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Lazaroff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told</w:t>
      </w:r>
      <w:proofErr w:type="gramStart"/>
      <w:r w:rsidRPr="00904B82">
        <w:rPr>
          <w:rFonts w:ascii="Verdana" w:eastAsia="Times New Roman" w:hAnsi="Verdana" w:cs="Times New Roman"/>
          <w:color w:val="000000"/>
        </w:rPr>
        <w:t>:</w:t>
      </w:r>
      <w:proofErr w:type="gramEnd"/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As a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bochur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in the Central Yeshiva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Tomchei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Tmimim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at 770 Eastern Parkway, he was appointed to do </w:t>
      </w:r>
      <w:proofErr w:type="spellStart"/>
      <w:r w:rsidRPr="00904B82">
        <w:rPr>
          <w:rFonts w:ascii="Verdana" w:eastAsia="Times New Roman" w:hAnsi="Verdana" w:cs="Times New Roman"/>
          <w:i/>
          <w:iCs/>
          <w:color w:val="000000"/>
        </w:rPr>
        <w:t>bedikat</w:t>
      </w:r>
      <w:proofErr w:type="spellEnd"/>
      <w:r w:rsidRPr="00904B82">
        <w:rPr>
          <w:rFonts w:ascii="Verdana" w:eastAsia="Times New Roman" w:hAnsi="Verdana" w:cs="Times New Roman"/>
          <w:i/>
          <w:iCs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i/>
          <w:iCs/>
          <w:color w:val="000000"/>
        </w:rPr>
        <w:t>chametz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before Pesach in the home of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Chana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Every year, he would conclude the search by wishing the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in Yiddish "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mir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zol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leben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eiber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yahr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" (may we live yet another year). The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would smile and answer politely in Yiddish "a dank" (thank you).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lastRenderedPageBreak/>
        <w:t xml:space="preserve">One year the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offered him a gift: Her fine bone china tea set. He refused, thinking he wasn't worthy to receive such a present. Instead, she offered an elegant table runner for tabletop decor. He refused again.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When he was done with the search for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chametz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, he parted with the annual farewell of "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mir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zol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leben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eiber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yahr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." 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Instead of the warm goodbye and thank you, the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made a dismissive hand gesture, saying: "Next year, you could make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bedikat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chametz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in your house."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That was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erev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Pesach 5724.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On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Tishrei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5725,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Chana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passed away.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On Adar 5725, Rabbi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Lazaroff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got married to Mrs. 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</w:rPr>
        <w:t>Chiena</w:t>
      </w:r>
      <w:proofErr w:type="spellEnd"/>
      <w:r w:rsidRPr="00904B82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proofErr w:type="gramStart"/>
      <w:r w:rsidRPr="00904B82">
        <w:rPr>
          <w:rFonts w:ascii="Verdana" w:eastAsia="Times New Roman" w:hAnsi="Verdana" w:cs="Times New Roman"/>
          <w:b/>
          <w:bCs/>
          <w:color w:val="000000"/>
        </w:rPr>
        <w:t>Lazaroff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(</w:t>
      </w:r>
      <w:proofErr w:type="spellStart"/>
      <w:proofErr w:type="gramEnd"/>
      <w:r w:rsidRPr="00904B82">
        <w:rPr>
          <w:rFonts w:ascii="Verdana" w:eastAsia="Times New Roman" w:hAnsi="Verdana" w:cs="Times New Roman"/>
          <w:color w:val="000000"/>
        </w:rPr>
        <w:t>n?e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Schapiro). They spent Pesach 5725 in their own home. He made the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bedikat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chametz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>But the story isn't over.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A while after she passed away, there was a fundraiser that raffled off items that belonged to the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Rebbetzin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>. Mrs. 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</w:rPr>
        <w:t>Menucha</w:t>
      </w:r>
      <w:proofErr w:type="spellEnd"/>
      <w:r w:rsidRPr="00904B82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904B82">
        <w:rPr>
          <w:rFonts w:ascii="Verdana" w:eastAsia="Times New Roman" w:hAnsi="Verdana" w:cs="Times New Roman"/>
          <w:b/>
          <w:bCs/>
          <w:color w:val="000000"/>
        </w:rPr>
        <w:t>Lazaroff</w:t>
      </w:r>
      <w:r w:rsidRPr="00904B82">
        <w:rPr>
          <w:rFonts w:ascii="Verdana" w:eastAsia="Times New Roman" w:hAnsi="Verdana" w:cs="Times New Roman"/>
          <w:color w:val="000000"/>
        </w:rPr>
        <w:t>OBM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won the china tea set and gave it as a wedding gift to her son and daughter-in-law.</w:t>
      </w:r>
      <w:r w:rsidRPr="00904B82">
        <w:rPr>
          <w:rFonts w:ascii="Verdana" w:eastAsia="Times New Roman" w:hAnsi="Verdana" w:cs="Times New Roman"/>
          <w:color w:val="000000"/>
        </w:rPr>
        <w:br/>
      </w:r>
      <w:r w:rsidRPr="00904B82">
        <w:rPr>
          <w:rFonts w:ascii="Verdana" w:eastAsia="Times New Roman" w:hAnsi="Verdana" w:cs="Times New Roman"/>
          <w:color w:val="000000"/>
        </w:rPr>
        <w:br/>
        <w:t xml:space="preserve">"When I saw the gift I almost fainted," Rabbi </w:t>
      </w:r>
      <w:proofErr w:type="spellStart"/>
      <w:r w:rsidRPr="00904B82">
        <w:rPr>
          <w:rFonts w:ascii="Verdana" w:eastAsia="Times New Roman" w:hAnsi="Verdana" w:cs="Times New Roman"/>
          <w:color w:val="000000"/>
        </w:rPr>
        <w:t>Lazaroff</w:t>
      </w:r>
      <w:proofErr w:type="spellEnd"/>
      <w:r w:rsidRPr="00904B82">
        <w:rPr>
          <w:rFonts w:ascii="Verdana" w:eastAsia="Times New Roman" w:hAnsi="Verdana" w:cs="Times New Roman"/>
          <w:color w:val="000000"/>
        </w:rPr>
        <w:t xml:space="preserve"> related and said that the tea set remains in his house until today.</w:t>
      </w:r>
    </w:p>
    <w:p w:rsidR="00916A15" w:rsidRPr="00904B82" w:rsidRDefault="00916A15">
      <w:pPr>
        <w:rPr>
          <w:rFonts w:hint="cs"/>
        </w:rPr>
      </w:pPr>
    </w:p>
    <w:sectPr w:rsidR="00916A15" w:rsidRPr="00904B82" w:rsidSect="00904B82">
      <w:pgSz w:w="11906" w:h="16838"/>
      <w:pgMar w:top="1440" w:right="1800" w:bottom="1440" w:left="180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4B82"/>
    <w:rsid w:val="004840B4"/>
    <w:rsid w:val="004E3352"/>
    <w:rsid w:val="00904B82"/>
    <w:rsid w:val="00916A15"/>
    <w:rsid w:val="00CD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04B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B82"/>
  </w:style>
  <w:style w:type="character" w:styleId="a3">
    <w:name w:val="Strong"/>
    <w:basedOn w:val="a0"/>
    <w:uiPriority w:val="22"/>
    <w:qFormat/>
    <w:rsid w:val="00904B82"/>
    <w:rPr>
      <w:b/>
      <w:bCs/>
    </w:rPr>
  </w:style>
  <w:style w:type="paragraph" w:customStyle="1" w:styleId="full">
    <w:name w:val="full"/>
    <w:basedOn w:val="a"/>
    <w:rsid w:val="00904B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04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333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1</cp:revision>
  <dcterms:created xsi:type="dcterms:W3CDTF">2014-09-30T13:14:00Z</dcterms:created>
  <dcterms:modified xsi:type="dcterms:W3CDTF">2014-09-30T13:17:00Z</dcterms:modified>
</cp:coreProperties>
</file>