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0A" w:rsidRPr="00B241DE" w:rsidRDefault="00B241DE" w:rsidP="00B241DE">
      <w:pPr>
        <w:spacing w:line="360" w:lineRule="auto"/>
        <w:rPr>
          <w:rFonts w:ascii="David" w:hAnsi="David" w:cs="David"/>
          <w:sz w:val="28"/>
          <w:szCs w:val="28"/>
          <w:rtl/>
        </w:rPr>
      </w:pPr>
      <w:r w:rsidRPr="00B241DE">
        <w:rPr>
          <w:rFonts w:ascii="David" w:hAnsi="David" w:cs="David"/>
          <w:sz w:val="28"/>
          <w:szCs w:val="28"/>
          <w:rtl/>
        </w:rPr>
        <w:t>ב"ה</w:t>
      </w:r>
    </w:p>
    <w:p w:rsidR="00B241DE" w:rsidRDefault="00B241DE" w:rsidP="00B241DE">
      <w:pPr>
        <w:spacing w:after="0" w:line="360" w:lineRule="auto"/>
        <w:jc w:val="center"/>
        <w:rPr>
          <w:rFonts w:ascii="David" w:eastAsia="Times New Roman" w:hAnsi="David" w:cs="David"/>
          <w:sz w:val="28"/>
          <w:szCs w:val="28"/>
          <w:rtl/>
        </w:rPr>
      </w:pPr>
      <w:r w:rsidRPr="00B241DE">
        <w:rPr>
          <w:rFonts w:ascii="David" w:eastAsia="Times New Roman" w:hAnsi="David" w:cs="David"/>
          <w:b/>
          <w:bCs/>
          <w:color w:val="000000"/>
          <w:sz w:val="28"/>
          <w:szCs w:val="28"/>
          <w:u w:val="single"/>
          <w:rtl/>
        </w:rPr>
        <w:t xml:space="preserve">יחד נגיע אל היעד! </w:t>
      </w:r>
    </w:p>
    <w:p w:rsidR="00B241DE" w:rsidRPr="00B241DE" w:rsidRDefault="00B241DE" w:rsidP="00B241DE">
      <w:pPr>
        <w:spacing w:after="0" w:line="360" w:lineRule="auto"/>
        <w:jc w:val="center"/>
        <w:rPr>
          <w:rFonts w:ascii="David" w:eastAsia="Times New Roman" w:hAnsi="David" w:cs="David"/>
          <w:sz w:val="28"/>
          <w:szCs w:val="28"/>
        </w:rPr>
      </w:pPr>
      <w:r>
        <w:rPr>
          <w:rFonts w:ascii="David" w:eastAsia="Times New Roman" w:hAnsi="David" w:cs="David" w:hint="cs"/>
          <w:sz w:val="28"/>
          <w:szCs w:val="28"/>
          <w:rtl/>
        </w:rPr>
        <w:t>מלכה קופרמן ומלכי גרינברג</w:t>
      </w:r>
    </w:p>
    <w:p w:rsidR="00B241DE" w:rsidRDefault="00B241DE" w:rsidP="00B241DE">
      <w:pPr>
        <w:spacing w:after="0" w:line="360" w:lineRule="auto"/>
        <w:rPr>
          <w:rFonts w:ascii="David" w:eastAsia="Times New Roman" w:hAnsi="David" w:cs="David"/>
          <w:b/>
          <w:bCs/>
          <w:color w:val="000000"/>
          <w:sz w:val="28"/>
          <w:szCs w:val="28"/>
          <w:u w:val="single"/>
          <w:rtl/>
        </w:rPr>
      </w:pP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b/>
          <w:bCs/>
          <w:color w:val="000000"/>
          <w:sz w:val="28"/>
          <w:szCs w:val="28"/>
          <w:u w:val="single"/>
          <w:rtl/>
        </w:rPr>
        <w:t>יחידת הוראה:</w:t>
      </w:r>
      <w:r w:rsidRPr="00B241DE">
        <w:rPr>
          <w:rFonts w:ascii="David" w:eastAsia="Times New Roman" w:hAnsi="David" w:cs="David"/>
          <w:color w:val="000000"/>
          <w:sz w:val="28"/>
          <w:szCs w:val="28"/>
          <w:rtl/>
        </w:rPr>
        <w:t xml:space="preserve"> טכניקה אלגברית</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b/>
          <w:bCs/>
          <w:color w:val="000000"/>
          <w:sz w:val="28"/>
          <w:szCs w:val="28"/>
          <w:u w:val="single"/>
          <w:rtl/>
        </w:rPr>
        <w:t>יעד:</w:t>
      </w:r>
      <w:r w:rsidRPr="00B241DE">
        <w:rPr>
          <w:rFonts w:ascii="David" w:eastAsia="Times New Roman" w:hAnsi="David" w:cs="David"/>
          <w:color w:val="000000"/>
          <w:sz w:val="28"/>
          <w:szCs w:val="28"/>
          <w:rtl/>
        </w:rPr>
        <w:t xml:space="preserve"> כיתה ט</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b/>
          <w:bCs/>
          <w:color w:val="000000"/>
          <w:sz w:val="28"/>
          <w:szCs w:val="28"/>
          <w:u w:val="single"/>
          <w:rtl/>
        </w:rPr>
        <w:t>נושא השיעור:</w:t>
      </w:r>
      <w:r w:rsidRPr="00B241DE">
        <w:rPr>
          <w:rFonts w:ascii="David" w:eastAsia="Times New Roman" w:hAnsi="David" w:cs="David"/>
          <w:color w:val="000000"/>
          <w:sz w:val="28"/>
          <w:szCs w:val="28"/>
          <w:rtl/>
        </w:rPr>
        <w:t xml:space="preserve"> פירוק לגורמים</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b/>
          <w:bCs/>
          <w:color w:val="000000"/>
          <w:sz w:val="28"/>
          <w:szCs w:val="28"/>
          <w:u w:val="single"/>
          <w:rtl/>
        </w:rPr>
        <w:t>מטרת הפעילות:</w:t>
      </w:r>
      <w:r w:rsidRPr="00B241DE">
        <w:rPr>
          <w:rFonts w:ascii="David" w:eastAsia="Times New Roman" w:hAnsi="David" w:cs="David"/>
          <w:color w:val="000000"/>
          <w:sz w:val="28"/>
          <w:szCs w:val="28"/>
          <w:rtl/>
        </w:rPr>
        <w:t xml:space="preserve"> פעילות </w:t>
      </w:r>
      <w:r w:rsidRPr="00B241DE">
        <w:rPr>
          <w:rFonts w:ascii="David" w:eastAsia="Times New Roman" w:hAnsi="David" w:cs="David" w:hint="cs"/>
          <w:color w:val="000000"/>
          <w:sz w:val="28"/>
          <w:szCs w:val="28"/>
          <w:rtl/>
        </w:rPr>
        <w:t>תרגול</w:t>
      </w:r>
      <w:r w:rsidRPr="00B241DE">
        <w:rPr>
          <w:rFonts w:ascii="David" w:eastAsia="Times New Roman" w:hAnsi="David" w:cs="David"/>
          <w:color w:val="000000"/>
          <w:sz w:val="28"/>
          <w:szCs w:val="28"/>
          <w:rtl/>
        </w:rPr>
        <w:t xml:space="preserve"> מסכמת את החומר הנלמד.</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b/>
          <w:bCs/>
          <w:color w:val="000000"/>
          <w:sz w:val="28"/>
          <w:szCs w:val="28"/>
          <w:u w:val="single"/>
          <w:rtl/>
        </w:rPr>
        <w:t>ידע קודם:</w:t>
      </w:r>
      <w:r w:rsidRPr="00B241DE">
        <w:rPr>
          <w:rFonts w:ascii="David" w:eastAsia="Times New Roman" w:hAnsi="David" w:cs="David"/>
          <w:color w:val="000000"/>
          <w:sz w:val="28"/>
          <w:szCs w:val="28"/>
          <w:rtl/>
        </w:rPr>
        <w:t xml:space="preserve"> נוסחאות הכפל המקוצר, פירוק לטרינום, חוק הפילוג המורחב</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b/>
          <w:bCs/>
          <w:color w:val="000000"/>
          <w:sz w:val="28"/>
          <w:szCs w:val="28"/>
          <w:u w:val="single"/>
          <w:rtl/>
        </w:rPr>
        <w:t>רעיונות/ מושגים מרכזיים:</w:t>
      </w:r>
      <w:r w:rsidRPr="00B241DE">
        <w:rPr>
          <w:rFonts w:ascii="David" w:eastAsia="Times New Roman" w:hAnsi="David" w:cs="David"/>
          <w:color w:val="000000"/>
          <w:sz w:val="28"/>
          <w:szCs w:val="28"/>
          <w:rtl/>
        </w:rPr>
        <w:t xml:space="preserve"> משוואות</w:t>
      </w:r>
      <w:bookmarkStart w:id="0" w:name="_GoBack"/>
      <w:bookmarkEnd w:id="0"/>
    </w:p>
    <w:p w:rsidR="00B241DE" w:rsidRPr="00B241DE" w:rsidRDefault="00B241DE" w:rsidP="00B241DE">
      <w:pPr>
        <w:spacing w:after="0" w:line="360" w:lineRule="auto"/>
        <w:rPr>
          <w:rFonts w:ascii="David" w:eastAsia="Times New Roman" w:hAnsi="David" w:cs="David"/>
          <w:b/>
          <w:bCs/>
          <w:sz w:val="28"/>
          <w:szCs w:val="28"/>
          <w:u w:val="single"/>
          <w:rtl/>
        </w:rPr>
      </w:pPr>
      <w:r w:rsidRPr="00B241DE">
        <w:rPr>
          <w:rFonts w:ascii="David" w:eastAsia="Times New Roman" w:hAnsi="David" w:cs="David"/>
          <w:b/>
          <w:bCs/>
          <w:sz w:val="28"/>
          <w:szCs w:val="28"/>
          <w:u w:val="single"/>
          <w:rtl/>
        </w:rPr>
        <w:t>קבצים מצורפים:</w:t>
      </w:r>
      <w:r w:rsidRPr="00B241DE">
        <w:rPr>
          <w:rFonts w:ascii="David" w:eastAsia="Times New Roman" w:hAnsi="David" w:cs="David"/>
          <w:color w:val="000000"/>
          <w:sz w:val="28"/>
          <w:szCs w:val="28"/>
          <w:rtl/>
        </w:rPr>
        <w:t xml:space="preserve"> </w:t>
      </w:r>
      <w:r w:rsidRPr="00B241DE">
        <w:rPr>
          <w:rFonts w:ascii="David" w:eastAsia="Times New Roman" w:hAnsi="David" w:cs="David"/>
          <w:color w:val="000000"/>
          <w:sz w:val="28"/>
          <w:szCs w:val="28"/>
          <w:rtl/>
        </w:rPr>
        <w:t>דף עבודה+ מצגת</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b/>
          <w:bCs/>
          <w:color w:val="000000"/>
          <w:sz w:val="28"/>
          <w:szCs w:val="28"/>
          <w:u w:val="single"/>
          <w:rtl/>
        </w:rPr>
        <w:t>מספר מילים למורה:</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color w:val="000000"/>
          <w:sz w:val="28"/>
          <w:szCs w:val="28"/>
          <w:rtl/>
        </w:rPr>
        <w:t xml:space="preserve">פעילות זו מסכמת את הנושא של פירוק לגורמים בצורה </w:t>
      </w:r>
      <w:r w:rsidRPr="00B241DE">
        <w:rPr>
          <w:rFonts w:ascii="David" w:eastAsia="Times New Roman" w:hAnsi="David" w:cs="David" w:hint="cs"/>
          <w:color w:val="000000"/>
          <w:sz w:val="28"/>
          <w:szCs w:val="28"/>
          <w:rtl/>
        </w:rPr>
        <w:t>חווייתי</w:t>
      </w:r>
      <w:r w:rsidRPr="00B241DE">
        <w:rPr>
          <w:rFonts w:ascii="David" w:eastAsia="Times New Roman" w:hAnsi="David" w:cs="David" w:hint="eastAsia"/>
          <w:color w:val="000000"/>
          <w:sz w:val="28"/>
          <w:szCs w:val="28"/>
          <w:rtl/>
        </w:rPr>
        <w:t>ת</w:t>
      </w:r>
      <w:r w:rsidRPr="00B241DE">
        <w:rPr>
          <w:rFonts w:ascii="David" w:eastAsia="Times New Roman" w:hAnsi="David" w:cs="David"/>
          <w:color w:val="000000"/>
          <w:sz w:val="28"/>
          <w:szCs w:val="28"/>
          <w:rtl/>
        </w:rPr>
        <w:t>. המטרה שלה היא להגיע למספר תרגילים משותף לכל הבנות יחד. למשל: בתחילת שיעור מחליטים שכל הכיתה עושה יחד 120 תרגילים. כל קבוצה צריכה לפתור כמה שיותר תרגילים על מנת שנגיע ליעד. (כל סכום שבנות הכתה יחליטו יחד עם המורה הוא מצוין. חשוב שהיעד יבוא מהתלמידות, שזו תהיה מטרה שלהן!)</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color w:val="000000"/>
          <w:sz w:val="28"/>
          <w:szCs w:val="28"/>
          <w:rtl/>
        </w:rPr>
        <w:t>כל תרגיל שקבוצה פתרה כותבת בעמודה המתאימה את מספר התרגיל שפתרה ומסמנת כף רגל בעמודה המתאימה. (אפשרות בכיתה רגילה שיבואו לסמן על הלוח בעזרת טוש/מדבקות/צבירת סוכריות וכיד הדמיון).</w:t>
      </w:r>
    </w:p>
    <w:p w:rsidR="00B241DE" w:rsidRPr="00B241DE" w:rsidRDefault="00B241DE" w:rsidP="00B241DE">
      <w:pPr>
        <w:spacing w:after="0" w:line="360" w:lineRule="auto"/>
        <w:rPr>
          <w:rFonts w:ascii="David" w:eastAsia="Times New Roman" w:hAnsi="David" w:cs="David"/>
          <w:sz w:val="28"/>
          <w:szCs w:val="28"/>
          <w:rtl/>
        </w:rPr>
      </w:pPr>
      <w:r w:rsidRPr="00B241DE">
        <w:rPr>
          <w:rFonts w:ascii="David" w:eastAsia="Times New Roman" w:hAnsi="David" w:cs="David"/>
          <w:color w:val="000000"/>
          <w:sz w:val="28"/>
          <w:szCs w:val="28"/>
          <w:rtl/>
        </w:rPr>
        <w:t>לאחר מכן סופרים את מספר כפות הרגליים ובודקים האם הגענו אל היעד?</w:t>
      </w:r>
    </w:p>
    <w:p w:rsidR="00B241DE" w:rsidRPr="00B241DE" w:rsidRDefault="00B241DE" w:rsidP="00B241DE">
      <w:pPr>
        <w:bidi w:val="0"/>
        <w:spacing w:after="0" w:line="360" w:lineRule="auto"/>
        <w:rPr>
          <w:rFonts w:ascii="David" w:eastAsia="Times New Roman" w:hAnsi="David" w:cs="David"/>
          <w:sz w:val="28"/>
          <w:szCs w:val="28"/>
          <w:rtl/>
        </w:rPr>
      </w:pPr>
    </w:p>
    <w:p w:rsidR="00B241DE" w:rsidRPr="00B241DE" w:rsidRDefault="00B241DE" w:rsidP="00B241DE">
      <w:pPr>
        <w:spacing w:after="0" w:line="360" w:lineRule="auto"/>
        <w:rPr>
          <w:rFonts w:ascii="David" w:eastAsia="Times New Roman" w:hAnsi="David" w:cs="David"/>
          <w:sz w:val="28"/>
          <w:szCs w:val="28"/>
        </w:rPr>
      </w:pPr>
      <w:r w:rsidRPr="00B241DE">
        <w:rPr>
          <w:rFonts w:ascii="David" w:eastAsia="Times New Roman" w:hAnsi="David" w:cs="David"/>
          <w:color w:val="000000"/>
          <w:sz w:val="28"/>
          <w:szCs w:val="28"/>
          <w:rtl/>
        </w:rPr>
        <w:t>קישור לדף העבודה:</w:t>
      </w:r>
    </w:p>
    <w:p w:rsidR="00B241DE" w:rsidRPr="00B241DE" w:rsidRDefault="00B241DE" w:rsidP="00B241DE">
      <w:pPr>
        <w:bidi w:val="0"/>
        <w:spacing w:after="0" w:line="360" w:lineRule="auto"/>
        <w:rPr>
          <w:rFonts w:ascii="David" w:eastAsia="Times New Roman" w:hAnsi="David" w:cs="David"/>
          <w:sz w:val="28"/>
          <w:szCs w:val="28"/>
          <w:rtl/>
        </w:rPr>
      </w:pPr>
      <w:hyperlink r:id="rId4" w:history="1">
        <w:r w:rsidRPr="00B241DE">
          <w:rPr>
            <w:rFonts w:ascii="David" w:eastAsia="Times New Roman" w:hAnsi="David" w:cs="David"/>
            <w:color w:val="1155CC"/>
            <w:sz w:val="28"/>
            <w:szCs w:val="28"/>
            <w:u w:val="single"/>
          </w:rPr>
          <w:t>https://drive.google.com/file/d/1_WkB9BWqMSqb7pgUOy4VbT4tuwQYyZZ_/view?usp=sharing</w:t>
        </w:r>
      </w:hyperlink>
    </w:p>
    <w:p w:rsidR="00B241DE" w:rsidRPr="00B241DE" w:rsidRDefault="00B241DE" w:rsidP="00B241DE">
      <w:pPr>
        <w:spacing w:after="0" w:line="360" w:lineRule="auto"/>
        <w:rPr>
          <w:rFonts w:ascii="David" w:eastAsia="Times New Roman" w:hAnsi="David" w:cs="David"/>
          <w:sz w:val="28"/>
          <w:szCs w:val="28"/>
        </w:rPr>
      </w:pPr>
      <w:r w:rsidRPr="00B241DE">
        <w:rPr>
          <w:rFonts w:ascii="David" w:eastAsia="Times New Roman" w:hAnsi="David" w:cs="David"/>
          <w:color w:val="000000"/>
          <w:sz w:val="28"/>
          <w:szCs w:val="28"/>
          <w:rtl/>
        </w:rPr>
        <w:t>קישור לדף שיתופי:</w:t>
      </w:r>
    </w:p>
    <w:p w:rsidR="00B241DE" w:rsidRPr="00B241DE" w:rsidRDefault="00B241DE" w:rsidP="00B241DE">
      <w:pPr>
        <w:bidi w:val="0"/>
        <w:spacing w:after="0" w:line="360" w:lineRule="auto"/>
        <w:rPr>
          <w:rFonts w:ascii="David" w:eastAsia="Times New Roman" w:hAnsi="David" w:cs="David"/>
          <w:sz w:val="28"/>
          <w:szCs w:val="28"/>
          <w:rtl/>
        </w:rPr>
      </w:pPr>
      <w:hyperlink r:id="rId5" w:history="1">
        <w:r w:rsidRPr="00B241DE">
          <w:rPr>
            <w:rFonts w:ascii="David" w:eastAsia="Times New Roman" w:hAnsi="David" w:cs="David"/>
            <w:color w:val="1155CC"/>
            <w:sz w:val="28"/>
            <w:szCs w:val="28"/>
            <w:u w:val="single"/>
          </w:rPr>
          <w:t>https://docs.google.com/presentation/d/1tqEY0vRMrLxNw2xEB45JwT6e_T4MQCCWNm_PW7Z1dIE/edit?usp=sharing</w:t>
        </w:r>
      </w:hyperlink>
      <w:r w:rsidRPr="00B241DE">
        <w:rPr>
          <w:rFonts w:ascii="David" w:eastAsia="Times New Roman" w:hAnsi="David" w:cs="David"/>
          <w:color w:val="000000"/>
          <w:sz w:val="28"/>
          <w:szCs w:val="28"/>
        </w:rPr>
        <w:t> </w:t>
      </w:r>
    </w:p>
    <w:p w:rsidR="00B241DE" w:rsidRPr="00B241DE" w:rsidRDefault="00B241DE" w:rsidP="00B241DE">
      <w:pPr>
        <w:spacing w:line="360" w:lineRule="auto"/>
        <w:rPr>
          <w:rFonts w:ascii="David" w:hAnsi="David" w:cs="David"/>
          <w:sz w:val="28"/>
          <w:szCs w:val="28"/>
        </w:rPr>
      </w:pPr>
    </w:p>
    <w:sectPr w:rsidR="00B241DE" w:rsidRPr="00B241DE" w:rsidSect="003A71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DE"/>
    <w:rsid w:val="003A718C"/>
    <w:rsid w:val="00733F0A"/>
    <w:rsid w:val="00B241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448F"/>
  <w15:chartTrackingRefBased/>
  <w15:docId w15:val="{F1256EA4-5C80-42D7-85F6-1AF9D688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241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24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presentation/d/1tqEY0vRMrLxNw2xEB45JwT6e_T4MQCCWNm_PW7Z1dIE/edit?usp=sharing" TargetMode="External"/><Relationship Id="rId4" Type="http://schemas.openxmlformats.org/officeDocument/2006/relationships/hyperlink" Target="https://drive.google.com/file/d/1_WkB9BWqMSqb7pgUOy4VbT4tuwQYyZZ_/view?usp=sharin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1101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ozrivka</dc:creator>
  <cp:keywords/>
  <dc:description/>
  <cp:lastModifiedBy>ozrivka</cp:lastModifiedBy>
  <cp:revision>1</cp:revision>
  <dcterms:created xsi:type="dcterms:W3CDTF">2021-06-09T08:35:00Z</dcterms:created>
  <dcterms:modified xsi:type="dcterms:W3CDTF">2021-06-09T08:39:00Z</dcterms:modified>
</cp:coreProperties>
</file>